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A67" w:rsidRPr="00D77082" w:rsidRDefault="002035DB" w:rsidP="005654A7">
      <w:pPr>
        <w:spacing w:after="0"/>
        <w:ind w:left="0"/>
        <w:jc w:val="center"/>
        <w:rPr>
          <w:b/>
          <w:color w:val="00B0F0"/>
          <w:sz w:val="22"/>
          <w:szCs w:val="22"/>
        </w:rPr>
      </w:pPr>
      <w:r w:rsidRPr="00D77082">
        <w:rPr>
          <w:rFonts w:asciiTheme="minorHAnsi" w:hAnsiTheme="minorHAnsi"/>
          <w:b/>
          <w:color w:val="000000" w:themeColor="text1"/>
          <w:sz w:val="44"/>
        </w:rPr>
        <w:t>Ochrana osobných údajov</w:t>
      </w:r>
      <w:r w:rsidR="004D4CF6" w:rsidRPr="00D77082">
        <w:rPr>
          <w:rFonts w:asciiTheme="minorHAnsi" w:hAnsiTheme="minorHAnsi"/>
          <w:b/>
          <w:color w:val="000000" w:themeColor="text1"/>
          <w:sz w:val="44"/>
        </w:rPr>
        <w:t xml:space="preserve"> </w:t>
      </w:r>
      <w:r w:rsidR="00BD3CE0" w:rsidRPr="00D77082">
        <w:rPr>
          <w:rFonts w:asciiTheme="minorHAnsi" w:hAnsiTheme="minorHAnsi"/>
          <w:b/>
          <w:color w:val="000000" w:themeColor="text1"/>
          <w:sz w:val="44"/>
        </w:rPr>
        <w:br/>
      </w:r>
    </w:p>
    <w:p w:rsidR="002035DB" w:rsidRPr="00D77082" w:rsidRDefault="002035DB" w:rsidP="006A0729">
      <w:pPr>
        <w:pStyle w:val="Odsekzoznamu"/>
        <w:numPr>
          <w:ilvl w:val="0"/>
          <w:numId w:val="2"/>
        </w:numPr>
        <w:spacing w:after="0"/>
        <w:jc w:val="both"/>
        <w:rPr>
          <w:b/>
          <w:sz w:val="22"/>
          <w:szCs w:val="22"/>
        </w:rPr>
      </w:pPr>
      <w:r w:rsidRPr="00D77082">
        <w:rPr>
          <w:b/>
          <w:sz w:val="22"/>
          <w:szCs w:val="22"/>
        </w:rPr>
        <w:t>Z</w:t>
      </w:r>
      <w:r w:rsidR="00DD3FC0">
        <w:rPr>
          <w:b/>
          <w:sz w:val="22"/>
          <w:szCs w:val="22"/>
        </w:rPr>
        <w:t>ÁSADY SPRACÚVANIA OSOBNÝCH ÚDAJOV</w:t>
      </w:r>
    </w:p>
    <w:p w:rsidR="001D7598" w:rsidRPr="00D77082" w:rsidRDefault="002035DB" w:rsidP="00B7331B">
      <w:pPr>
        <w:spacing w:after="0"/>
        <w:ind w:left="0"/>
        <w:jc w:val="both"/>
        <w:rPr>
          <w:sz w:val="22"/>
          <w:szCs w:val="22"/>
        </w:rPr>
      </w:pPr>
      <w:bookmarkStart w:id="0" w:name="_Hlk526755417"/>
      <w:r w:rsidRPr="00D77082">
        <w:rPr>
          <w:sz w:val="22"/>
          <w:szCs w:val="22"/>
        </w:rPr>
        <w:t xml:space="preserve">Spoločnosť </w:t>
      </w:r>
      <w:r w:rsidR="001559E4" w:rsidRPr="001559E4">
        <w:rPr>
          <w:b/>
          <w:sz w:val="22"/>
          <w:szCs w:val="22"/>
        </w:rPr>
        <w:t xml:space="preserve">Bratislavská integrovaná doprava, </w:t>
      </w:r>
      <w:proofErr w:type="spellStart"/>
      <w:r w:rsidR="001559E4" w:rsidRPr="001559E4">
        <w:rPr>
          <w:b/>
          <w:sz w:val="22"/>
          <w:szCs w:val="22"/>
        </w:rPr>
        <w:t>a.s</w:t>
      </w:r>
      <w:proofErr w:type="spellEnd"/>
      <w:r w:rsidR="001559E4" w:rsidRPr="001559E4">
        <w:rPr>
          <w:b/>
          <w:sz w:val="22"/>
          <w:szCs w:val="22"/>
        </w:rPr>
        <w:t>.</w:t>
      </w:r>
      <w:r w:rsidR="009C2807" w:rsidRPr="00D77082">
        <w:rPr>
          <w:sz w:val="22"/>
          <w:szCs w:val="22"/>
        </w:rPr>
        <w:t xml:space="preserve"> so sídlom</w:t>
      </w:r>
      <w:r w:rsidR="00D473F3" w:rsidRPr="00D77082">
        <w:rPr>
          <w:sz w:val="22"/>
          <w:szCs w:val="22"/>
        </w:rPr>
        <w:t xml:space="preserve"> </w:t>
      </w:r>
      <w:r w:rsidR="001559E4" w:rsidRPr="001559E4">
        <w:rPr>
          <w:sz w:val="22"/>
          <w:szCs w:val="22"/>
        </w:rPr>
        <w:t>Sabinovská 16</w:t>
      </w:r>
      <w:r w:rsidR="001559E4">
        <w:rPr>
          <w:sz w:val="22"/>
          <w:szCs w:val="22"/>
        </w:rPr>
        <w:t>, 820 05 Bratislava</w:t>
      </w:r>
      <w:r w:rsidR="00B62993" w:rsidRPr="0011734A">
        <w:rPr>
          <w:sz w:val="22"/>
          <w:szCs w:val="22"/>
        </w:rPr>
        <w:t xml:space="preserve">, IČO </w:t>
      </w:r>
      <w:r w:rsidR="001559E4" w:rsidRPr="001559E4">
        <w:rPr>
          <w:sz w:val="22"/>
          <w:szCs w:val="22"/>
        </w:rPr>
        <w:t>35 949 473</w:t>
      </w:r>
      <w:r w:rsidR="00B62993" w:rsidRPr="0011734A">
        <w:rPr>
          <w:sz w:val="22"/>
          <w:szCs w:val="22"/>
        </w:rPr>
        <w:t xml:space="preserve"> </w:t>
      </w:r>
      <w:r w:rsidR="00D93F3E" w:rsidRPr="00D77082">
        <w:rPr>
          <w:sz w:val="22"/>
          <w:szCs w:val="22"/>
        </w:rPr>
        <w:t xml:space="preserve">(ďalej len „Prevádzkovateľ“) </w:t>
      </w:r>
      <w:r w:rsidRPr="00D77082">
        <w:rPr>
          <w:sz w:val="22"/>
          <w:szCs w:val="22"/>
        </w:rPr>
        <w:t xml:space="preserve">v zmysle </w:t>
      </w:r>
      <w:r w:rsidR="00D93F3E" w:rsidRPr="00D77082">
        <w:rPr>
          <w:sz w:val="22"/>
          <w:szCs w:val="22"/>
        </w:rPr>
        <w:t>nariadenia 2016/679 GDPR</w:t>
      </w:r>
      <w:r w:rsidR="0032709E" w:rsidRPr="00D77082">
        <w:rPr>
          <w:sz w:val="22"/>
          <w:szCs w:val="22"/>
        </w:rPr>
        <w:t xml:space="preserve"> o ochrane fyzických osôb pri spracúvaní osobných údajov a</w:t>
      </w:r>
      <w:r w:rsidR="00FE0FB1" w:rsidRPr="00D77082">
        <w:rPr>
          <w:sz w:val="22"/>
          <w:szCs w:val="22"/>
        </w:rPr>
        <w:t> </w:t>
      </w:r>
      <w:r w:rsidR="0032709E" w:rsidRPr="00D77082">
        <w:rPr>
          <w:sz w:val="22"/>
          <w:szCs w:val="22"/>
        </w:rPr>
        <w:t>o</w:t>
      </w:r>
      <w:r w:rsidR="00FE0FB1" w:rsidRPr="00D77082">
        <w:rPr>
          <w:sz w:val="22"/>
          <w:szCs w:val="22"/>
        </w:rPr>
        <w:t> </w:t>
      </w:r>
      <w:r w:rsidR="0032709E" w:rsidRPr="00D77082">
        <w:rPr>
          <w:sz w:val="22"/>
          <w:szCs w:val="22"/>
        </w:rPr>
        <w:t>voľnom pohybe takýchto údajov</w:t>
      </w:r>
      <w:r w:rsidR="00D93F3E" w:rsidRPr="00D77082">
        <w:rPr>
          <w:sz w:val="22"/>
          <w:szCs w:val="22"/>
        </w:rPr>
        <w:t xml:space="preserve"> (ďalej len „nariadeni</w:t>
      </w:r>
      <w:r w:rsidR="004A40AC" w:rsidRPr="00D77082">
        <w:rPr>
          <w:sz w:val="22"/>
          <w:szCs w:val="22"/>
        </w:rPr>
        <w:t>e</w:t>
      </w:r>
      <w:r w:rsidR="00D93F3E" w:rsidRPr="00D77082">
        <w:rPr>
          <w:sz w:val="22"/>
          <w:szCs w:val="22"/>
        </w:rPr>
        <w:t>“) a zákona č.</w:t>
      </w:r>
      <w:r w:rsidR="001559E4">
        <w:rPr>
          <w:sz w:val="22"/>
          <w:szCs w:val="22"/>
        </w:rPr>
        <w:t> </w:t>
      </w:r>
      <w:r w:rsidR="00D93F3E" w:rsidRPr="00D77082">
        <w:rPr>
          <w:sz w:val="22"/>
          <w:szCs w:val="22"/>
        </w:rPr>
        <w:t>18/2018 Z. z. o</w:t>
      </w:r>
      <w:r w:rsidR="00284FBB">
        <w:rPr>
          <w:sz w:val="22"/>
          <w:szCs w:val="22"/>
        </w:rPr>
        <w:t> </w:t>
      </w:r>
      <w:r w:rsidR="00D93F3E" w:rsidRPr="00D77082">
        <w:rPr>
          <w:sz w:val="22"/>
          <w:szCs w:val="22"/>
        </w:rPr>
        <w:t xml:space="preserve">ochrane osobných údajov a o zmene a doplnení niektorých zákonov (ďalej len "zákon") </w:t>
      </w:r>
      <w:r w:rsidRPr="00D77082">
        <w:rPr>
          <w:sz w:val="22"/>
          <w:szCs w:val="22"/>
        </w:rPr>
        <w:t>disponuje vypracovanými bezpečnostnými opatreniami</w:t>
      </w:r>
      <w:r w:rsidR="001D7598" w:rsidRPr="00D77082">
        <w:rPr>
          <w:sz w:val="22"/>
          <w:szCs w:val="22"/>
        </w:rPr>
        <w:t>,</w:t>
      </w:r>
      <w:r w:rsidRPr="00D77082">
        <w:rPr>
          <w:sz w:val="22"/>
          <w:szCs w:val="22"/>
        </w:rPr>
        <w:t xml:space="preserve"> ktoré sú pravidelne aktualizované. Vymedzujú rozsah a</w:t>
      </w:r>
      <w:r w:rsidR="009740E9" w:rsidRPr="00D77082">
        <w:rPr>
          <w:sz w:val="22"/>
          <w:szCs w:val="22"/>
        </w:rPr>
        <w:t> </w:t>
      </w:r>
      <w:r w:rsidRPr="00D77082">
        <w:rPr>
          <w:sz w:val="22"/>
          <w:szCs w:val="22"/>
        </w:rPr>
        <w:t>spôsob bezpečnostných opatrení potrebných na eliminovanie a minimalizovanie hrozieb</w:t>
      </w:r>
      <w:r w:rsidR="00E45CCE">
        <w:rPr>
          <w:sz w:val="22"/>
          <w:szCs w:val="22"/>
        </w:rPr>
        <w:t>,</w:t>
      </w:r>
      <w:r w:rsidRPr="00D77082">
        <w:rPr>
          <w:sz w:val="22"/>
          <w:szCs w:val="22"/>
        </w:rPr>
        <w:t xml:space="preserve"> a rizík pôsobiacich na informačný systém s</w:t>
      </w:r>
      <w:r w:rsidR="00E85C04" w:rsidRPr="00D77082">
        <w:rPr>
          <w:sz w:val="22"/>
          <w:szCs w:val="22"/>
        </w:rPr>
        <w:t> c</w:t>
      </w:r>
      <w:r w:rsidRPr="00D77082">
        <w:rPr>
          <w:sz w:val="22"/>
          <w:szCs w:val="22"/>
        </w:rPr>
        <w:t>ieľom zabezpečiť:</w:t>
      </w:r>
    </w:p>
    <w:p w:rsidR="001D7598" w:rsidRPr="00D77082" w:rsidRDefault="002035DB" w:rsidP="00B7331B">
      <w:pPr>
        <w:pStyle w:val="Odsekzoznamu"/>
        <w:numPr>
          <w:ilvl w:val="0"/>
          <w:numId w:val="13"/>
        </w:numPr>
        <w:jc w:val="both"/>
        <w:rPr>
          <w:sz w:val="22"/>
          <w:szCs w:val="22"/>
        </w:rPr>
      </w:pPr>
      <w:r w:rsidRPr="00D77082">
        <w:rPr>
          <w:sz w:val="22"/>
          <w:szCs w:val="22"/>
        </w:rPr>
        <w:t xml:space="preserve">dostupnosť, integritu  a  spoľahlivosť systémov riadenia  najmodernejšími informačnými </w:t>
      </w:r>
      <w:r w:rsidR="00284FBB">
        <w:rPr>
          <w:sz w:val="22"/>
          <w:szCs w:val="22"/>
        </w:rPr>
        <w:t>t</w:t>
      </w:r>
      <w:r w:rsidRPr="00D77082">
        <w:rPr>
          <w:sz w:val="22"/>
          <w:szCs w:val="22"/>
        </w:rPr>
        <w:t>echnológiami,</w:t>
      </w:r>
    </w:p>
    <w:p w:rsidR="001D7598" w:rsidRPr="00D77082" w:rsidRDefault="002035DB" w:rsidP="00B7331B">
      <w:pPr>
        <w:pStyle w:val="Odsekzoznamu"/>
        <w:numPr>
          <w:ilvl w:val="0"/>
          <w:numId w:val="13"/>
        </w:numPr>
        <w:jc w:val="both"/>
        <w:rPr>
          <w:sz w:val="22"/>
          <w:szCs w:val="22"/>
        </w:rPr>
      </w:pPr>
      <w:r w:rsidRPr="00D77082">
        <w:rPr>
          <w:sz w:val="22"/>
          <w:szCs w:val="22"/>
        </w:rPr>
        <w:t>chrániť osobné údaje pred stratou, poškodením, odcudzením, modifikáciou</w:t>
      </w:r>
      <w:r w:rsidR="00B8735E" w:rsidRPr="00D77082">
        <w:rPr>
          <w:sz w:val="22"/>
          <w:szCs w:val="22"/>
        </w:rPr>
        <w:t xml:space="preserve">, </w:t>
      </w:r>
      <w:r w:rsidRPr="00D77082">
        <w:rPr>
          <w:sz w:val="22"/>
          <w:szCs w:val="22"/>
        </w:rPr>
        <w:t xml:space="preserve">zničením  a zachovať </w:t>
      </w:r>
      <w:r w:rsidR="00B8735E" w:rsidRPr="00D77082">
        <w:rPr>
          <w:sz w:val="22"/>
          <w:szCs w:val="22"/>
        </w:rPr>
        <w:t xml:space="preserve">ich </w:t>
      </w:r>
      <w:r w:rsidRPr="00D77082">
        <w:rPr>
          <w:sz w:val="22"/>
          <w:szCs w:val="22"/>
        </w:rPr>
        <w:t>dôvernosť,</w:t>
      </w:r>
    </w:p>
    <w:p w:rsidR="00976480" w:rsidRPr="00D77082" w:rsidRDefault="002035DB" w:rsidP="00B7331B">
      <w:pPr>
        <w:pStyle w:val="Odsekzoznamu"/>
        <w:numPr>
          <w:ilvl w:val="0"/>
          <w:numId w:val="13"/>
        </w:numPr>
        <w:jc w:val="both"/>
        <w:rPr>
          <w:sz w:val="22"/>
          <w:szCs w:val="22"/>
        </w:rPr>
      </w:pPr>
      <w:r w:rsidRPr="00D77082">
        <w:rPr>
          <w:sz w:val="22"/>
          <w:szCs w:val="22"/>
        </w:rPr>
        <w:t>identifikovať potenciálne problémy a zdroje narušenia a predchádzať im.</w:t>
      </w:r>
    </w:p>
    <w:p w:rsidR="00303074" w:rsidRPr="00D77082" w:rsidRDefault="00303074" w:rsidP="006A0729">
      <w:pPr>
        <w:spacing w:after="0"/>
        <w:ind w:left="0"/>
        <w:jc w:val="both"/>
        <w:rPr>
          <w:color w:val="00B0F0"/>
          <w:sz w:val="22"/>
          <w:szCs w:val="22"/>
        </w:rPr>
      </w:pPr>
      <w:r w:rsidRPr="00D77082">
        <w:rPr>
          <w:sz w:val="22"/>
          <w:szCs w:val="22"/>
        </w:rPr>
        <w:t xml:space="preserve">Kontakt na </w:t>
      </w:r>
      <w:r w:rsidR="00840FC5">
        <w:rPr>
          <w:sz w:val="22"/>
          <w:szCs w:val="22"/>
        </w:rPr>
        <w:t>zodpovednú</w:t>
      </w:r>
      <w:r w:rsidRPr="00D77082">
        <w:rPr>
          <w:sz w:val="22"/>
          <w:szCs w:val="22"/>
        </w:rPr>
        <w:t xml:space="preserve"> osob</w:t>
      </w:r>
      <w:r w:rsidR="00693314" w:rsidRPr="00D77082">
        <w:rPr>
          <w:sz w:val="22"/>
          <w:szCs w:val="22"/>
        </w:rPr>
        <w:t xml:space="preserve">u </w:t>
      </w:r>
      <w:r w:rsidR="00E40417">
        <w:rPr>
          <w:sz w:val="22"/>
          <w:szCs w:val="22"/>
        </w:rPr>
        <w:t>(</w:t>
      </w:r>
      <w:proofErr w:type="spellStart"/>
      <w:r w:rsidR="00E40417" w:rsidRPr="00E40417">
        <w:rPr>
          <w:sz w:val="22"/>
          <w:szCs w:val="22"/>
        </w:rPr>
        <w:t>Data</w:t>
      </w:r>
      <w:proofErr w:type="spellEnd"/>
      <w:r w:rsidR="00E40417" w:rsidRPr="00E40417">
        <w:rPr>
          <w:sz w:val="22"/>
          <w:szCs w:val="22"/>
        </w:rPr>
        <w:t xml:space="preserve"> </w:t>
      </w:r>
      <w:proofErr w:type="spellStart"/>
      <w:r w:rsidR="00E40417" w:rsidRPr="00E40417">
        <w:rPr>
          <w:sz w:val="22"/>
          <w:szCs w:val="22"/>
        </w:rPr>
        <w:t>Protection</w:t>
      </w:r>
      <w:proofErr w:type="spellEnd"/>
      <w:r w:rsidR="00E40417" w:rsidRPr="00E40417">
        <w:rPr>
          <w:sz w:val="22"/>
          <w:szCs w:val="22"/>
        </w:rPr>
        <w:t xml:space="preserve"> </w:t>
      </w:r>
      <w:proofErr w:type="spellStart"/>
      <w:r w:rsidR="00E40417" w:rsidRPr="00E40417">
        <w:rPr>
          <w:sz w:val="22"/>
          <w:szCs w:val="22"/>
        </w:rPr>
        <w:t>Officer</w:t>
      </w:r>
      <w:proofErr w:type="spellEnd"/>
      <w:r w:rsidR="00A67721">
        <w:rPr>
          <w:sz w:val="22"/>
          <w:szCs w:val="22"/>
        </w:rPr>
        <w:t xml:space="preserve"> </w:t>
      </w:r>
      <w:r w:rsidR="00E40417" w:rsidRPr="00E40417">
        <w:rPr>
          <w:sz w:val="22"/>
          <w:szCs w:val="22"/>
        </w:rPr>
        <w:t>- DPO</w:t>
      </w:r>
      <w:r w:rsidR="00E40417">
        <w:rPr>
          <w:sz w:val="22"/>
          <w:szCs w:val="22"/>
        </w:rPr>
        <w:t>)</w:t>
      </w:r>
      <w:r w:rsidRPr="00D77082">
        <w:rPr>
          <w:sz w:val="22"/>
          <w:szCs w:val="22"/>
        </w:rPr>
        <w:t>:</w:t>
      </w:r>
      <w:r w:rsidR="004A40AC" w:rsidRPr="00D77082">
        <w:rPr>
          <w:sz w:val="22"/>
          <w:szCs w:val="22"/>
        </w:rPr>
        <w:t xml:space="preserve"> </w:t>
      </w:r>
      <w:hyperlink r:id="rId7" w:history="1">
        <w:r w:rsidR="000325D0" w:rsidRPr="00AE38FE">
          <w:rPr>
            <w:rStyle w:val="Hypertextovprepojenie"/>
            <w:sz w:val="22"/>
            <w:szCs w:val="22"/>
          </w:rPr>
          <w:t>dpo</w:t>
        </w:r>
        <w:r w:rsidR="000325D0" w:rsidRPr="00AE38FE">
          <w:rPr>
            <w:rStyle w:val="Hypertextovprepojenie"/>
            <w:sz w:val="22"/>
            <w:szCs w:val="22"/>
            <w:lang w:val="en-US"/>
          </w:rPr>
          <w:t>@bid</w:t>
        </w:r>
        <w:r w:rsidR="000325D0" w:rsidRPr="00AE38FE">
          <w:rPr>
            <w:rStyle w:val="Hypertextovprepojenie"/>
            <w:sz w:val="22"/>
            <w:szCs w:val="22"/>
          </w:rPr>
          <w:t>.sk</w:t>
        </w:r>
      </w:hyperlink>
      <w:r w:rsidR="005654A7">
        <w:rPr>
          <w:sz w:val="22"/>
          <w:szCs w:val="22"/>
        </w:rPr>
        <w:t xml:space="preserve"> </w:t>
      </w:r>
    </w:p>
    <w:bookmarkEnd w:id="0"/>
    <w:p w:rsidR="00C92A67" w:rsidRPr="00D77082" w:rsidRDefault="00C92A67" w:rsidP="006A0729">
      <w:pPr>
        <w:spacing w:after="0"/>
        <w:ind w:left="0"/>
        <w:jc w:val="both"/>
        <w:rPr>
          <w:sz w:val="22"/>
          <w:szCs w:val="22"/>
        </w:rPr>
      </w:pPr>
    </w:p>
    <w:p w:rsidR="00C92A67" w:rsidRPr="00D77082" w:rsidRDefault="00DD3FC0" w:rsidP="006A0729">
      <w:pPr>
        <w:pStyle w:val="Odsekzoznamu"/>
        <w:numPr>
          <w:ilvl w:val="0"/>
          <w:numId w:val="2"/>
        </w:numPr>
        <w:spacing w:after="0"/>
        <w:jc w:val="both"/>
        <w:rPr>
          <w:b/>
          <w:sz w:val="22"/>
          <w:szCs w:val="22"/>
        </w:rPr>
      </w:pPr>
      <w:r>
        <w:rPr>
          <w:b/>
          <w:sz w:val="22"/>
          <w:szCs w:val="22"/>
        </w:rPr>
        <w:t>ZÁSADY OCHRANY OSOBNÝCH ÚDAJOV</w:t>
      </w:r>
      <w:r w:rsidR="00C92A67" w:rsidRPr="00D77082">
        <w:rPr>
          <w:b/>
          <w:sz w:val="22"/>
          <w:szCs w:val="22"/>
        </w:rPr>
        <w:t xml:space="preserve"> </w:t>
      </w:r>
    </w:p>
    <w:p w:rsidR="00C92A67" w:rsidRPr="00D77082" w:rsidRDefault="00B86C0E" w:rsidP="006A0729">
      <w:pPr>
        <w:spacing w:after="0"/>
        <w:ind w:left="0"/>
        <w:jc w:val="both"/>
        <w:rPr>
          <w:sz w:val="22"/>
          <w:szCs w:val="22"/>
        </w:rPr>
      </w:pPr>
      <w:bookmarkStart w:id="1" w:name="_Hlk526755844"/>
      <w:r w:rsidRPr="00D77082">
        <w:rPr>
          <w:sz w:val="22"/>
          <w:szCs w:val="22"/>
        </w:rPr>
        <w:t>Vaše osobné údaje budú uchovávané bezpečne</w:t>
      </w:r>
      <w:r w:rsidR="00B05B7C">
        <w:rPr>
          <w:sz w:val="22"/>
          <w:szCs w:val="22"/>
        </w:rPr>
        <w:t>,</w:t>
      </w:r>
      <w:r w:rsidRPr="00D77082">
        <w:rPr>
          <w:sz w:val="22"/>
          <w:szCs w:val="22"/>
        </w:rPr>
        <w:t xml:space="preserve"> v súlade s politikou </w:t>
      </w:r>
      <w:r w:rsidR="00B05B7C">
        <w:rPr>
          <w:sz w:val="22"/>
          <w:szCs w:val="22"/>
        </w:rPr>
        <w:t xml:space="preserve">uchovávania údajov </w:t>
      </w:r>
      <w:r w:rsidRPr="00D77082">
        <w:rPr>
          <w:sz w:val="22"/>
          <w:szCs w:val="22"/>
        </w:rPr>
        <w:t xml:space="preserve">a len po dobu nevyhnutnú na splnenie účelu spracúvania. Prístup k osobným údajom </w:t>
      </w:r>
      <w:r w:rsidR="00B05B7C">
        <w:rPr>
          <w:sz w:val="22"/>
          <w:szCs w:val="22"/>
        </w:rPr>
        <w:t>majú</w:t>
      </w:r>
      <w:r w:rsidRPr="00D77082">
        <w:rPr>
          <w:sz w:val="22"/>
          <w:szCs w:val="22"/>
        </w:rPr>
        <w:t xml:space="preserve"> </w:t>
      </w:r>
      <w:r w:rsidR="00B05B7C">
        <w:rPr>
          <w:sz w:val="22"/>
          <w:szCs w:val="22"/>
        </w:rPr>
        <w:t>len</w:t>
      </w:r>
      <w:r w:rsidRPr="00D77082">
        <w:rPr>
          <w:sz w:val="22"/>
          <w:szCs w:val="22"/>
        </w:rPr>
        <w:t xml:space="preserve"> osoby poverené prevádzkovateľom na spracúvanie osobných údajov, ktoré ich spracúvajú na základe pokynov prevádzkovateľa. Vaše osobné údaje budú zálohované v súlade s retenčnými pravidlami </w:t>
      </w:r>
      <w:r w:rsidR="00B05B7C">
        <w:rPr>
          <w:sz w:val="22"/>
          <w:szCs w:val="22"/>
        </w:rPr>
        <w:t>p</w:t>
      </w:r>
      <w:r w:rsidRPr="00D77082">
        <w:rPr>
          <w:sz w:val="22"/>
          <w:szCs w:val="22"/>
        </w:rPr>
        <w:t xml:space="preserve">revádzkovateľa. </w:t>
      </w:r>
      <w:bookmarkStart w:id="2" w:name="_Hlk4837153"/>
      <w:r w:rsidRPr="00D77082">
        <w:rPr>
          <w:sz w:val="22"/>
          <w:szCs w:val="22"/>
        </w:rPr>
        <w:t xml:space="preserve">Osobné údaje uchovávané na záložných úložiskách slúžia na predchádzanie bezpečnostným incidentom, ktoré by mohli vzniknúť najmä narušením </w:t>
      </w:r>
      <w:r w:rsidR="00353F76" w:rsidRPr="00D77082">
        <w:rPr>
          <w:sz w:val="22"/>
          <w:szCs w:val="22"/>
        </w:rPr>
        <w:t>bezpečnosti</w:t>
      </w:r>
      <w:r w:rsidRPr="00D77082">
        <w:rPr>
          <w:sz w:val="22"/>
          <w:szCs w:val="22"/>
        </w:rPr>
        <w:t xml:space="preserve"> a</w:t>
      </w:r>
      <w:r w:rsidR="00353F76" w:rsidRPr="00D77082">
        <w:rPr>
          <w:sz w:val="22"/>
          <w:szCs w:val="22"/>
        </w:rPr>
        <w:t>lebo poškodením</w:t>
      </w:r>
      <w:r w:rsidRPr="00D77082">
        <w:rPr>
          <w:sz w:val="22"/>
          <w:szCs w:val="22"/>
        </w:rPr>
        <w:t xml:space="preserve"> integrity spracúvaných dát.</w:t>
      </w:r>
      <w:bookmarkEnd w:id="2"/>
      <w:r w:rsidR="00C92A67" w:rsidRPr="00D77082">
        <w:rPr>
          <w:sz w:val="22"/>
          <w:szCs w:val="22"/>
        </w:rPr>
        <w:t xml:space="preserve"> </w:t>
      </w:r>
      <w:bookmarkEnd w:id="1"/>
      <w:r w:rsidR="00284FBB">
        <w:rPr>
          <w:sz w:val="22"/>
          <w:szCs w:val="22"/>
        </w:rPr>
        <w:t>O</w:t>
      </w:r>
      <w:r w:rsidR="00284FBB" w:rsidRPr="00284FBB">
        <w:rPr>
          <w:sz w:val="22"/>
          <w:szCs w:val="22"/>
        </w:rPr>
        <w:t xml:space="preserve">sobné údaje sú umiestnené v Slovenskej republike. Spracúvané osobné údaje sa neposkytujú tretím stranám, pokiaľ to </w:t>
      </w:r>
      <w:r w:rsidR="008C5D15" w:rsidRPr="00284FBB">
        <w:rPr>
          <w:sz w:val="22"/>
          <w:szCs w:val="22"/>
        </w:rPr>
        <w:t xml:space="preserve">výslovne nevyžaduje </w:t>
      </w:r>
      <w:r w:rsidR="008C5D15">
        <w:rPr>
          <w:sz w:val="22"/>
          <w:szCs w:val="22"/>
        </w:rPr>
        <w:t xml:space="preserve">zmluva alebo </w:t>
      </w:r>
      <w:r w:rsidR="00284FBB" w:rsidRPr="00284FBB">
        <w:rPr>
          <w:sz w:val="22"/>
          <w:szCs w:val="22"/>
        </w:rPr>
        <w:t>zákon.</w:t>
      </w:r>
    </w:p>
    <w:p w:rsidR="008E6F92" w:rsidRPr="00D77082" w:rsidRDefault="008E6F92" w:rsidP="006A0729">
      <w:pPr>
        <w:spacing w:after="0"/>
        <w:ind w:left="0"/>
        <w:jc w:val="both"/>
        <w:rPr>
          <w:sz w:val="22"/>
          <w:szCs w:val="22"/>
        </w:rPr>
      </w:pPr>
    </w:p>
    <w:p w:rsidR="00627B04" w:rsidRPr="00D77082" w:rsidRDefault="00DD3FC0" w:rsidP="006A0729">
      <w:pPr>
        <w:pStyle w:val="Odsekzoznamu"/>
        <w:numPr>
          <w:ilvl w:val="0"/>
          <w:numId w:val="2"/>
        </w:numPr>
        <w:jc w:val="both"/>
        <w:rPr>
          <w:b/>
          <w:sz w:val="22"/>
          <w:szCs w:val="22"/>
        </w:rPr>
      </w:pPr>
      <w:bookmarkStart w:id="3" w:name="_Hlk526756360"/>
      <w:r>
        <w:rPr>
          <w:b/>
          <w:sz w:val="22"/>
          <w:szCs w:val="22"/>
        </w:rPr>
        <w:t>VYMEDZENIE POJMOV</w:t>
      </w:r>
    </w:p>
    <w:p w:rsidR="00627B04" w:rsidRPr="00D77082" w:rsidRDefault="00627B04" w:rsidP="006A0729">
      <w:pPr>
        <w:pStyle w:val="Odsekzoznamu"/>
        <w:numPr>
          <w:ilvl w:val="1"/>
          <w:numId w:val="2"/>
        </w:numPr>
        <w:ind w:hanging="508"/>
        <w:jc w:val="both"/>
        <w:rPr>
          <w:sz w:val="22"/>
          <w:szCs w:val="22"/>
        </w:rPr>
      </w:pPr>
      <w:r w:rsidRPr="00D77082">
        <w:rPr>
          <w:b/>
          <w:sz w:val="22"/>
          <w:szCs w:val="22"/>
        </w:rPr>
        <w:t>„osobné údaje“</w:t>
      </w:r>
      <w:r w:rsidRPr="00D77082">
        <w:rPr>
          <w:sz w:val="22"/>
          <w:szCs w:val="22"/>
        </w:rPr>
        <w:t xml:space="preserve"> sú akékoľvek informácie týkajúce sa identifikovanej alebo identifikovateľnej fyzickej osoby (ďalej len „dotknutá osoba“); identifikovateľná fyzická osoba je osoba,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fyzickej osoby </w:t>
      </w:r>
    </w:p>
    <w:p w:rsidR="00627B04" w:rsidRPr="00D77082" w:rsidRDefault="00627B04" w:rsidP="006A0729">
      <w:pPr>
        <w:pStyle w:val="Odsekzoznamu"/>
        <w:numPr>
          <w:ilvl w:val="1"/>
          <w:numId w:val="2"/>
        </w:numPr>
        <w:ind w:hanging="508"/>
        <w:jc w:val="both"/>
        <w:rPr>
          <w:sz w:val="22"/>
          <w:szCs w:val="22"/>
        </w:rPr>
      </w:pPr>
      <w:r w:rsidRPr="00D77082">
        <w:rPr>
          <w:b/>
          <w:sz w:val="22"/>
          <w:szCs w:val="22"/>
        </w:rPr>
        <w:t>„spracúvanie“</w:t>
      </w:r>
      <w:r w:rsidRPr="00D77082">
        <w:rPr>
          <w:sz w:val="22"/>
          <w:szCs w:val="22"/>
        </w:rPr>
        <w:t xml:space="preserve"> je operácia alebo súbor operácií s osobnými údajmi alebo súbormi osobných údajov, napríklad získavanie, zaznamenávanie, usporadúvanie, </w:t>
      </w:r>
      <w:proofErr w:type="spellStart"/>
      <w:r w:rsidRPr="00D77082">
        <w:rPr>
          <w:sz w:val="22"/>
          <w:szCs w:val="22"/>
        </w:rPr>
        <w:t>štruktúrovanie</w:t>
      </w:r>
      <w:proofErr w:type="spellEnd"/>
      <w:r w:rsidRPr="00D77082">
        <w:rPr>
          <w:sz w:val="22"/>
          <w:szCs w:val="22"/>
        </w:rPr>
        <w:t xml:space="preserve">, uchovávanie, prepracúvanie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 </w:t>
      </w:r>
    </w:p>
    <w:p w:rsidR="00627B04" w:rsidRPr="00D77082" w:rsidRDefault="00627B04" w:rsidP="006A0729">
      <w:pPr>
        <w:pStyle w:val="Odsekzoznamu"/>
        <w:numPr>
          <w:ilvl w:val="1"/>
          <w:numId w:val="2"/>
        </w:numPr>
        <w:ind w:hanging="508"/>
        <w:jc w:val="both"/>
        <w:rPr>
          <w:sz w:val="22"/>
          <w:szCs w:val="22"/>
        </w:rPr>
      </w:pPr>
      <w:r w:rsidRPr="00D77082">
        <w:rPr>
          <w:b/>
          <w:sz w:val="22"/>
          <w:szCs w:val="22"/>
        </w:rPr>
        <w:t>„obmedzenie spracúvania“</w:t>
      </w:r>
      <w:r w:rsidRPr="00D77082">
        <w:rPr>
          <w:sz w:val="22"/>
          <w:szCs w:val="22"/>
        </w:rPr>
        <w:t xml:space="preserve"> je označenie uchovávaných osobných údajov s cieľom obmedziť ich spracúvanie v budúcnosti;</w:t>
      </w:r>
    </w:p>
    <w:p w:rsidR="00627B04" w:rsidRPr="00D77082" w:rsidRDefault="00627B04" w:rsidP="006A0729">
      <w:pPr>
        <w:pStyle w:val="Odsekzoznamu"/>
        <w:numPr>
          <w:ilvl w:val="1"/>
          <w:numId w:val="2"/>
        </w:numPr>
        <w:ind w:hanging="508"/>
        <w:jc w:val="both"/>
        <w:rPr>
          <w:sz w:val="22"/>
          <w:szCs w:val="22"/>
        </w:rPr>
      </w:pPr>
      <w:r w:rsidRPr="00D77082">
        <w:rPr>
          <w:b/>
          <w:sz w:val="22"/>
          <w:szCs w:val="22"/>
        </w:rPr>
        <w:t>„profilovanie“</w:t>
      </w:r>
      <w:r w:rsidRPr="00D77082">
        <w:rPr>
          <w:sz w:val="22"/>
          <w:szCs w:val="22"/>
        </w:rPr>
        <w:t xml:space="preserve"> je akákoľvek forma automatizovaného spracúvania osobných údajov, ktoré pozostáva z použitia týchto osobných údajov na vyhodnotenie určitých osobných aspektov týkajúcich sa fyzickej </w:t>
      </w:r>
      <w:r w:rsidRPr="00D77082">
        <w:rPr>
          <w:sz w:val="22"/>
          <w:szCs w:val="22"/>
        </w:rPr>
        <w:lastRenderedPageBreak/>
        <w:t>osoby, predovšetkým analýzy alebo predvídania aspektov dotknutej fyzickej osoby súvisiacich s</w:t>
      </w:r>
      <w:r w:rsidR="00B7331B">
        <w:rPr>
          <w:sz w:val="22"/>
          <w:szCs w:val="22"/>
        </w:rPr>
        <w:t> </w:t>
      </w:r>
      <w:r w:rsidRPr="00D77082">
        <w:rPr>
          <w:sz w:val="22"/>
          <w:szCs w:val="22"/>
        </w:rPr>
        <w:t>výkonnosťou v práci, majetkovými pomermi, zdravím, osobnými preferenciami, záujmami, spoľahlivosťou, správaním, polohou alebo pohybom;</w:t>
      </w:r>
    </w:p>
    <w:p w:rsidR="00627B04" w:rsidRPr="00D77082" w:rsidRDefault="00627B04" w:rsidP="006A0729">
      <w:pPr>
        <w:pStyle w:val="Odsekzoznamu"/>
        <w:numPr>
          <w:ilvl w:val="1"/>
          <w:numId w:val="2"/>
        </w:numPr>
        <w:ind w:hanging="508"/>
        <w:jc w:val="both"/>
        <w:rPr>
          <w:sz w:val="22"/>
          <w:szCs w:val="22"/>
        </w:rPr>
      </w:pPr>
      <w:r w:rsidRPr="00D77082">
        <w:rPr>
          <w:b/>
          <w:sz w:val="22"/>
          <w:szCs w:val="22"/>
        </w:rPr>
        <w:t>„</w:t>
      </w:r>
      <w:proofErr w:type="spellStart"/>
      <w:r w:rsidRPr="00D77082">
        <w:rPr>
          <w:b/>
          <w:sz w:val="22"/>
          <w:szCs w:val="22"/>
        </w:rPr>
        <w:t>pseudonymizácia</w:t>
      </w:r>
      <w:proofErr w:type="spellEnd"/>
      <w:r w:rsidRPr="00D77082">
        <w:rPr>
          <w:b/>
          <w:sz w:val="22"/>
          <w:szCs w:val="22"/>
        </w:rPr>
        <w:t>“</w:t>
      </w:r>
      <w:r w:rsidRPr="00D77082">
        <w:rPr>
          <w:sz w:val="22"/>
          <w:szCs w:val="22"/>
        </w:rPr>
        <w:t xml:space="preserve"> je spracúvanie osobných údajov takým spôsobom, aby osobné údaje už nebolo možné priradiť konkrétnej dotknutej osobe bez použitia dodatočných informácií, pokiaľ sa takéto dodatočné informácie uchovávajú oddelene a vzťahujú sa na </w:t>
      </w:r>
      <w:proofErr w:type="spellStart"/>
      <w:r w:rsidRPr="00D77082">
        <w:rPr>
          <w:sz w:val="22"/>
          <w:szCs w:val="22"/>
        </w:rPr>
        <w:t>ne</w:t>
      </w:r>
      <w:proofErr w:type="spellEnd"/>
      <w:r w:rsidRPr="00D77082">
        <w:rPr>
          <w:sz w:val="22"/>
          <w:szCs w:val="22"/>
        </w:rPr>
        <w:t xml:space="preserve"> technické a organizačné opatrenia s</w:t>
      </w:r>
      <w:r w:rsidR="00B7331B">
        <w:rPr>
          <w:sz w:val="22"/>
          <w:szCs w:val="22"/>
        </w:rPr>
        <w:t> </w:t>
      </w:r>
      <w:r w:rsidRPr="00D77082">
        <w:rPr>
          <w:sz w:val="22"/>
          <w:szCs w:val="22"/>
        </w:rPr>
        <w:t>cieľom zabezpečiť, aby osobné údaje neboli priradené identifikovanej alebo identifikovateľnej fyzickej osobe;</w:t>
      </w:r>
    </w:p>
    <w:p w:rsidR="00627B04" w:rsidRPr="00D77082" w:rsidRDefault="00627B04" w:rsidP="006A0729">
      <w:pPr>
        <w:pStyle w:val="Odsekzoznamu"/>
        <w:numPr>
          <w:ilvl w:val="1"/>
          <w:numId w:val="2"/>
        </w:numPr>
        <w:ind w:hanging="508"/>
        <w:jc w:val="both"/>
        <w:rPr>
          <w:sz w:val="22"/>
          <w:szCs w:val="22"/>
        </w:rPr>
      </w:pPr>
      <w:r w:rsidRPr="00D77082">
        <w:rPr>
          <w:b/>
          <w:sz w:val="22"/>
          <w:szCs w:val="22"/>
        </w:rPr>
        <w:t>„informačný systém“</w:t>
      </w:r>
      <w:r w:rsidRPr="00D77082">
        <w:rPr>
          <w:sz w:val="22"/>
          <w:szCs w:val="22"/>
        </w:rPr>
        <w:t xml:space="preserve"> je akýkoľvek usporiadaný súbor osobných údajov, ktoré sú prístupné podľa určených kritérií, bez ohľadu na to, či ide o systém centralizovaný, decentralizovaný alebo distribuovaný na funkčnom alebo geografickom základe;</w:t>
      </w:r>
    </w:p>
    <w:p w:rsidR="00627B04" w:rsidRPr="00D77082" w:rsidRDefault="00627B04" w:rsidP="006A0729">
      <w:pPr>
        <w:pStyle w:val="Odsekzoznamu"/>
        <w:numPr>
          <w:ilvl w:val="1"/>
          <w:numId w:val="2"/>
        </w:numPr>
        <w:ind w:hanging="508"/>
        <w:jc w:val="both"/>
        <w:rPr>
          <w:sz w:val="22"/>
          <w:szCs w:val="22"/>
        </w:rPr>
      </w:pPr>
      <w:r w:rsidRPr="00D77082">
        <w:rPr>
          <w:b/>
          <w:sz w:val="22"/>
          <w:szCs w:val="22"/>
        </w:rPr>
        <w:t>„prevádzkovateľ“</w:t>
      </w:r>
      <w:r w:rsidRPr="00D77082">
        <w:rPr>
          <w:sz w:val="22"/>
          <w:szCs w:val="22"/>
        </w:rPr>
        <w:t xml:space="preserve"> je fyzická alebo právnická osoba, orgán verejnej moci, agentúra alebo iný subjekt, ktorý sám alebo spoločne s inými určí účely a prostriedky spracúvania osobných údajov; v prípade, že sa účely a prostriedky tohto spracúvania stanovujú v práve Únie alebo v práve členského štátu, možno prevádzkovateľa alebo konkrétne kritériá na jeho určenie určiť v</w:t>
      </w:r>
      <w:r w:rsidR="00B7331B">
        <w:rPr>
          <w:sz w:val="22"/>
          <w:szCs w:val="22"/>
        </w:rPr>
        <w:t> </w:t>
      </w:r>
      <w:r w:rsidRPr="00D77082">
        <w:rPr>
          <w:sz w:val="22"/>
          <w:szCs w:val="22"/>
        </w:rPr>
        <w:t>práve Únie alebo v práve členského štátu;</w:t>
      </w:r>
    </w:p>
    <w:p w:rsidR="00627B04" w:rsidRPr="00D77082" w:rsidRDefault="00627B04" w:rsidP="006A0729">
      <w:pPr>
        <w:pStyle w:val="Odsekzoznamu"/>
        <w:numPr>
          <w:ilvl w:val="1"/>
          <w:numId w:val="2"/>
        </w:numPr>
        <w:ind w:hanging="508"/>
        <w:jc w:val="both"/>
        <w:rPr>
          <w:sz w:val="22"/>
          <w:szCs w:val="22"/>
        </w:rPr>
      </w:pPr>
      <w:r w:rsidRPr="00D77082">
        <w:rPr>
          <w:b/>
          <w:sz w:val="22"/>
          <w:szCs w:val="22"/>
        </w:rPr>
        <w:t>„sprostredkovateľ“</w:t>
      </w:r>
      <w:r w:rsidRPr="00D77082">
        <w:rPr>
          <w:sz w:val="22"/>
          <w:szCs w:val="22"/>
        </w:rPr>
        <w:t xml:space="preserve"> je fyzická alebo právnická osoba, orgán verejnej moci, agentúra alebo iný subjekt, ktorý spracúva osobné údaje v mene prevádzkovateľa;</w:t>
      </w:r>
    </w:p>
    <w:p w:rsidR="00627B04" w:rsidRPr="00D77082" w:rsidRDefault="00627B04" w:rsidP="006A0729">
      <w:pPr>
        <w:pStyle w:val="Odsekzoznamu"/>
        <w:numPr>
          <w:ilvl w:val="1"/>
          <w:numId w:val="2"/>
        </w:numPr>
        <w:ind w:hanging="508"/>
        <w:jc w:val="both"/>
        <w:rPr>
          <w:sz w:val="22"/>
          <w:szCs w:val="22"/>
        </w:rPr>
      </w:pPr>
      <w:r w:rsidRPr="00D77082">
        <w:rPr>
          <w:b/>
          <w:sz w:val="22"/>
          <w:szCs w:val="22"/>
        </w:rPr>
        <w:t>„príjemca“</w:t>
      </w:r>
      <w:r w:rsidRPr="00D77082">
        <w:rPr>
          <w:sz w:val="22"/>
          <w:szCs w:val="22"/>
        </w:rPr>
        <w:t xml:space="preserve"> je fyzická alebo právnická osoba, orgán verejnej moci, agentúra alebo iný subjekt, ktorému sa osobné údaje poskytujú bez ohľadu na to, či je treťou stranou. Orgány verejnej moci, ktoré môžu prijať osobné údaje v rámci konkrétneho zisťovania v súlade s právom Únie alebo právom členského štátu, sa však nepovažujú za príjemcov; spracúvanie uvedených údajov uvedenými orgánmi verejnej moci sa uskutočňuje v súlade s uplatniteľnými pravidlami ochrany údajov v závislosti od účelov spracúvania;</w:t>
      </w:r>
    </w:p>
    <w:p w:rsidR="00627B04" w:rsidRPr="00D77082" w:rsidRDefault="00627B04" w:rsidP="006A0729">
      <w:pPr>
        <w:pStyle w:val="Odsekzoznamu"/>
        <w:numPr>
          <w:ilvl w:val="1"/>
          <w:numId w:val="2"/>
        </w:numPr>
        <w:ind w:hanging="508"/>
        <w:jc w:val="both"/>
        <w:rPr>
          <w:sz w:val="22"/>
          <w:szCs w:val="22"/>
        </w:rPr>
      </w:pPr>
      <w:r w:rsidRPr="00D77082">
        <w:rPr>
          <w:b/>
          <w:sz w:val="22"/>
          <w:szCs w:val="22"/>
        </w:rPr>
        <w:t>„tretia strana“</w:t>
      </w:r>
      <w:r w:rsidRPr="00D77082">
        <w:rPr>
          <w:sz w:val="22"/>
          <w:szCs w:val="22"/>
        </w:rPr>
        <w:t xml:space="preserve"> je fyzická alebo právnická osoba, orgán verejnej moci, agentúra alebo iný subjekt než dotknutá osoba, prevádzkovateľ, sprostredkovateľ a osoby, ktoré sú na základe priameho poverenia prevádzkovateľa alebo sprostredkovateľa poverené spracúvaním osobných údajov;</w:t>
      </w:r>
    </w:p>
    <w:p w:rsidR="00627B04" w:rsidRPr="00D77082" w:rsidRDefault="00627B04" w:rsidP="006A0729">
      <w:pPr>
        <w:pStyle w:val="Odsekzoznamu"/>
        <w:numPr>
          <w:ilvl w:val="1"/>
          <w:numId w:val="2"/>
        </w:numPr>
        <w:ind w:hanging="508"/>
        <w:jc w:val="both"/>
        <w:rPr>
          <w:sz w:val="22"/>
          <w:szCs w:val="22"/>
        </w:rPr>
      </w:pPr>
      <w:r w:rsidRPr="00D77082">
        <w:rPr>
          <w:b/>
          <w:sz w:val="22"/>
          <w:szCs w:val="22"/>
        </w:rPr>
        <w:t>„súhlas dotknutej osoby“</w:t>
      </w:r>
      <w:r w:rsidRPr="00D77082">
        <w:rPr>
          <w:sz w:val="22"/>
          <w:szCs w:val="22"/>
        </w:rPr>
        <w:t xml:space="preserve"> je akýkoľvek slobodne daný, konkrétny, informovaný a jednoznačný prejav vôle dotknutej osoby, ktorým formou vyhlásenia alebo jednoznačného potvrdzujúceho úkonu vyjadruje súhlas so spracúvaním osobných údajov, ktoré sa jej týka;</w:t>
      </w:r>
    </w:p>
    <w:p w:rsidR="00627B04" w:rsidRPr="00D77082" w:rsidRDefault="00627B04" w:rsidP="006A0729">
      <w:pPr>
        <w:pStyle w:val="Odsekzoznamu"/>
        <w:numPr>
          <w:ilvl w:val="1"/>
          <w:numId w:val="2"/>
        </w:numPr>
        <w:ind w:hanging="508"/>
        <w:jc w:val="both"/>
        <w:rPr>
          <w:sz w:val="22"/>
          <w:szCs w:val="22"/>
        </w:rPr>
      </w:pPr>
      <w:r w:rsidRPr="00D77082">
        <w:rPr>
          <w:b/>
          <w:sz w:val="22"/>
          <w:szCs w:val="22"/>
        </w:rPr>
        <w:t>„porušenie ochrany osobných údajov“</w:t>
      </w:r>
      <w:r w:rsidRPr="00D77082">
        <w:rPr>
          <w:sz w:val="22"/>
          <w:szCs w:val="22"/>
        </w:rPr>
        <w:t xml:space="preserve"> je porušenie bezpečnosti, ktoré vedie k náhodnému alebo nezákonnému zničeniu, strate, zmene, neoprávnenému poskytnutiu osobných údajov, ktoré sa prenášajú, uchovávajú alebo inak spracúvajú, alebo neoprávnený prístup k nim;</w:t>
      </w:r>
    </w:p>
    <w:p w:rsidR="00627B04" w:rsidRPr="00D77082" w:rsidRDefault="00627B04" w:rsidP="006A0729">
      <w:pPr>
        <w:pStyle w:val="Odsekzoznamu"/>
        <w:numPr>
          <w:ilvl w:val="1"/>
          <w:numId w:val="2"/>
        </w:numPr>
        <w:ind w:hanging="508"/>
        <w:jc w:val="both"/>
        <w:rPr>
          <w:sz w:val="22"/>
          <w:szCs w:val="22"/>
        </w:rPr>
      </w:pPr>
      <w:r w:rsidRPr="00D77082">
        <w:rPr>
          <w:b/>
          <w:sz w:val="22"/>
          <w:szCs w:val="22"/>
        </w:rPr>
        <w:t>„cezhraničné spracúvanie“</w:t>
      </w:r>
      <w:r w:rsidRPr="00D77082">
        <w:rPr>
          <w:sz w:val="22"/>
          <w:szCs w:val="22"/>
        </w:rPr>
        <w:t xml:space="preserve"> je buď:</w:t>
      </w:r>
    </w:p>
    <w:p w:rsidR="00627B04" w:rsidRPr="00D77082" w:rsidRDefault="00627B04" w:rsidP="00B7331B">
      <w:pPr>
        <w:pStyle w:val="Odsekzoznamu"/>
        <w:numPr>
          <w:ilvl w:val="0"/>
          <w:numId w:val="7"/>
        </w:numPr>
        <w:ind w:left="1276"/>
        <w:jc w:val="both"/>
        <w:rPr>
          <w:sz w:val="22"/>
          <w:szCs w:val="22"/>
        </w:rPr>
      </w:pPr>
      <w:r w:rsidRPr="00D77082">
        <w:rPr>
          <w:sz w:val="22"/>
          <w:szCs w:val="22"/>
        </w:rPr>
        <w:t>spracúvanie osobných údajov, ktoré sa uskutočňuje v Únii v kontexte činností prevádzkarní prevádzkovateľa alebo sprostredkovateľa vo viac ako jednom členskom štáte, pričom prevádzkovateľ alebo sprostredkovateľ sú usadení vo viac ako jednom členskom štáte; alebo</w:t>
      </w:r>
    </w:p>
    <w:p w:rsidR="00627B04" w:rsidRPr="00D77082" w:rsidRDefault="00627B04" w:rsidP="00B7331B">
      <w:pPr>
        <w:pStyle w:val="Odsekzoznamu"/>
        <w:numPr>
          <w:ilvl w:val="0"/>
          <w:numId w:val="7"/>
        </w:numPr>
        <w:ind w:left="1276"/>
        <w:jc w:val="both"/>
        <w:rPr>
          <w:sz w:val="22"/>
          <w:szCs w:val="22"/>
        </w:rPr>
      </w:pPr>
      <w:r w:rsidRPr="00D77082">
        <w:rPr>
          <w:sz w:val="22"/>
          <w:szCs w:val="22"/>
        </w:rPr>
        <w:t>spracúvanie osobných údajov, ktoré sa uskutočňuje v Únii kontexte činností jedinej prevádzkarne prevádzkovateľa alebo sprostredkovateľa v Únii, ale ktoré podstatne ovplyvňuje alebo pravdepodobne podstatne ovplyvní dotknuté osoby vo viac ako jednom členskom štáte;</w:t>
      </w:r>
    </w:p>
    <w:p w:rsidR="00627B04" w:rsidRDefault="00627B04" w:rsidP="006A0729">
      <w:pPr>
        <w:pStyle w:val="Odsekzoznamu"/>
        <w:numPr>
          <w:ilvl w:val="1"/>
          <w:numId w:val="2"/>
        </w:numPr>
        <w:ind w:hanging="508"/>
        <w:jc w:val="both"/>
        <w:rPr>
          <w:sz w:val="22"/>
          <w:szCs w:val="22"/>
        </w:rPr>
      </w:pPr>
      <w:r w:rsidRPr="00D77082">
        <w:rPr>
          <w:b/>
          <w:sz w:val="22"/>
          <w:szCs w:val="22"/>
        </w:rPr>
        <w:t>„relevantná a odôvodnená námietka“</w:t>
      </w:r>
      <w:r w:rsidRPr="00D77082">
        <w:rPr>
          <w:sz w:val="22"/>
          <w:szCs w:val="22"/>
        </w:rPr>
        <w:t xml:space="preserve"> je námietka voči návrhu rozhodnutia, či došlo </w:t>
      </w:r>
      <w:r w:rsidR="006A0729" w:rsidRPr="00D77082">
        <w:rPr>
          <w:sz w:val="22"/>
          <w:szCs w:val="22"/>
        </w:rPr>
        <w:br/>
      </w:r>
      <w:r w:rsidRPr="00D77082">
        <w:rPr>
          <w:sz w:val="22"/>
          <w:szCs w:val="22"/>
        </w:rPr>
        <w:t>k porušeniu tohto nariadenia, alebo či je plánované opatrenie vo vzťahu k prevádzkovateľovi alebo sprostredkovateľovi v súlade s týmto nariadením, ktoré musí jasne preukázať závažnosť rizík, ktoré predstavuje návrh rozhodnutia, pokiaľ ide o základné práva a slobody dotknutých osôb a prípadne voľný pohyb osobných údajov v rámci Únie</w:t>
      </w:r>
      <w:r w:rsidR="00356C47">
        <w:rPr>
          <w:sz w:val="22"/>
          <w:szCs w:val="22"/>
        </w:rPr>
        <w:t>.</w:t>
      </w:r>
    </w:p>
    <w:p w:rsidR="00356C47" w:rsidRDefault="00356C47" w:rsidP="00356C47">
      <w:pPr>
        <w:pStyle w:val="Odsekzoznamu"/>
        <w:ind w:left="792"/>
        <w:jc w:val="both"/>
        <w:rPr>
          <w:sz w:val="22"/>
          <w:szCs w:val="22"/>
        </w:rPr>
      </w:pPr>
      <w:r>
        <w:rPr>
          <w:b/>
          <w:sz w:val="22"/>
          <w:szCs w:val="22"/>
        </w:rPr>
        <w:t xml:space="preserve"> </w:t>
      </w:r>
    </w:p>
    <w:bookmarkEnd w:id="3"/>
    <w:p w:rsidR="008E46A9" w:rsidRPr="00D77082" w:rsidRDefault="00A811B9" w:rsidP="006A0729">
      <w:pPr>
        <w:pStyle w:val="Odsekzoznamu"/>
        <w:numPr>
          <w:ilvl w:val="0"/>
          <w:numId w:val="2"/>
        </w:numPr>
        <w:jc w:val="both"/>
        <w:rPr>
          <w:b/>
          <w:sz w:val="22"/>
          <w:szCs w:val="22"/>
        </w:rPr>
      </w:pPr>
      <w:r w:rsidRPr="00D77082">
        <w:rPr>
          <w:b/>
          <w:sz w:val="22"/>
          <w:szCs w:val="22"/>
        </w:rPr>
        <w:lastRenderedPageBreak/>
        <w:t>Ú</w:t>
      </w:r>
      <w:r w:rsidR="00DD3FC0">
        <w:rPr>
          <w:b/>
          <w:sz w:val="22"/>
          <w:szCs w:val="22"/>
        </w:rPr>
        <w:t>ČELY SPRACÚVANIA OSOBNYCH ÚDAJOV</w:t>
      </w:r>
    </w:p>
    <w:p w:rsidR="00F94669" w:rsidRPr="001559E4" w:rsidRDefault="001559E4" w:rsidP="00F94669">
      <w:pPr>
        <w:pStyle w:val="Odsekzoznamu"/>
        <w:numPr>
          <w:ilvl w:val="1"/>
          <w:numId w:val="2"/>
        </w:numPr>
        <w:jc w:val="both"/>
        <w:rPr>
          <w:b/>
          <w:bCs/>
          <w:sz w:val="22"/>
          <w:szCs w:val="22"/>
        </w:rPr>
      </w:pPr>
      <w:r w:rsidRPr="001559E4">
        <w:rPr>
          <w:b/>
          <w:bCs/>
          <w:sz w:val="22"/>
          <w:szCs w:val="22"/>
        </w:rPr>
        <w:t>Spracúvanie je nevyhnutné na plnenie zmluvy, ktorej zmluvnou stranou je dotknutá osoba, alebo aby sa na základe žiadosti dotknutej osoby vykonali opatrenia pred uzatvorením zmluvy</w:t>
      </w:r>
    </w:p>
    <w:p w:rsidR="00F94669" w:rsidRDefault="00F94669" w:rsidP="00F94669">
      <w:pPr>
        <w:pStyle w:val="Odsekzoznamu"/>
        <w:ind w:left="792"/>
        <w:jc w:val="both"/>
        <w:rPr>
          <w:sz w:val="22"/>
          <w:szCs w:val="22"/>
        </w:rPr>
      </w:pPr>
      <w:r w:rsidRPr="00F94669">
        <w:rPr>
          <w:bCs/>
          <w:sz w:val="22"/>
          <w:szCs w:val="22"/>
        </w:rPr>
        <w:t xml:space="preserve">Osobné údaje, ktoré spracúvame o </w:t>
      </w:r>
      <w:r w:rsidR="004202E2">
        <w:rPr>
          <w:bCs/>
          <w:sz w:val="22"/>
          <w:szCs w:val="22"/>
        </w:rPr>
        <w:t>klientoch</w:t>
      </w:r>
      <w:r w:rsidRPr="00F94669">
        <w:rPr>
          <w:bCs/>
          <w:sz w:val="22"/>
          <w:szCs w:val="22"/>
        </w:rPr>
        <w:t>, spracúvame na základe zmluvy v</w:t>
      </w:r>
      <w:r>
        <w:rPr>
          <w:bCs/>
          <w:sz w:val="22"/>
          <w:szCs w:val="22"/>
        </w:rPr>
        <w:t> </w:t>
      </w:r>
      <w:r w:rsidRPr="00F94669">
        <w:rPr>
          <w:bCs/>
          <w:sz w:val="22"/>
          <w:szCs w:val="22"/>
        </w:rPr>
        <w:t>zmysle článku 6 ods. 1 písm. b) nariadenia 2016/679 GDPR o ochrane fyzických osôb pri spracúvaní osobných údajov a</w:t>
      </w:r>
      <w:r w:rsidR="00B7331B">
        <w:rPr>
          <w:bCs/>
          <w:sz w:val="22"/>
          <w:szCs w:val="22"/>
        </w:rPr>
        <w:t> </w:t>
      </w:r>
      <w:r w:rsidRPr="00F94669">
        <w:rPr>
          <w:bCs/>
          <w:sz w:val="22"/>
          <w:szCs w:val="22"/>
        </w:rPr>
        <w:t>o</w:t>
      </w:r>
      <w:r w:rsidR="00B7331B">
        <w:rPr>
          <w:bCs/>
          <w:sz w:val="22"/>
          <w:szCs w:val="22"/>
        </w:rPr>
        <w:t> </w:t>
      </w:r>
      <w:r w:rsidRPr="00F94669">
        <w:rPr>
          <w:bCs/>
          <w:sz w:val="22"/>
          <w:szCs w:val="22"/>
        </w:rPr>
        <w:t>voľnom pohybe takýchto údajov. Rozsah spracúvaných osobných údajov:</w:t>
      </w:r>
      <w:r w:rsidRPr="001559E4">
        <w:rPr>
          <w:bCs/>
          <w:sz w:val="20"/>
          <w:szCs w:val="20"/>
        </w:rPr>
        <w:t xml:space="preserve"> </w:t>
      </w:r>
      <w:r w:rsidR="00432394">
        <w:rPr>
          <w:sz w:val="22"/>
          <w:szCs w:val="22"/>
        </w:rPr>
        <w:t>M</w:t>
      </w:r>
      <w:r w:rsidR="001559E4" w:rsidRPr="001559E4">
        <w:rPr>
          <w:sz w:val="22"/>
          <w:szCs w:val="22"/>
        </w:rPr>
        <w:t xml:space="preserve">eno, </w:t>
      </w:r>
      <w:r w:rsidR="00432394">
        <w:rPr>
          <w:sz w:val="22"/>
          <w:szCs w:val="22"/>
        </w:rPr>
        <w:t>P</w:t>
      </w:r>
      <w:r w:rsidR="001559E4" w:rsidRPr="001559E4">
        <w:rPr>
          <w:sz w:val="22"/>
          <w:szCs w:val="22"/>
        </w:rPr>
        <w:t xml:space="preserve">riezvisko, </w:t>
      </w:r>
      <w:r w:rsidR="00432394">
        <w:rPr>
          <w:sz w:val="22"/>
          <w:szCs w:val="22"/>
        </w:rPr>
        <w:t>A</w:t>
      </w:r>
      <w:r w:rsidR="001559E4" w:rsidRPr="001559E4">
        <w:rPr>
          <w:sz w:val="22"/>
          <w:szCs w:val="22"/>
        </w:rPr>
        <w:t xml:space="preserve">dresa, </w:t>
      </w:r>
      <w:r w:rsidR="00432394">
        <w:rPr>
          <w:sz w:val="22"/>
          <w:szCs w:val="22"/>
        </w:rPr>
        <w:t>T</w:t>
      </w:r>
      <w:r w:rsidR="001559E4" w:rsidRPr="001559E4">
        <w:rPr>
          <w:sz w:val="22"/>
          <w:szCs w:val="22"/>
        </w:rPr>
        <w:t xml:space="preserve">elefónne číslo, </w:t>
      </w:r>
      <w:r w:rsidR="00432394">
        <w:rPr>
          <w:sz w:val="22"/>
          <w:szCs w:val="22"/>
        </w:rPr>
        <w:t>E</w:t>
      </w:r>
      <w:r w:rsidR="001559E4" w:rsidRPr="001559E4">
        <w:rPr>
          <w:sz w:val="22"/>
          <w:szCs w:val="22"/>
        </w:rPr>
        <w:t>-mail</w:t>
      </w:r>
      <w:r w:rsidR="00284FBB">
        <w:rPr>
          <w:sz w:val="22"/>
          <w:szCs w:val="22"/>
        </w:rPr>
        <w:t>,</w:t>
      </w:r>
      <w:r w:rsidR="004202E2">
        <w:rPr>
          <w:sz w:val="22"/>
          <w:szCs w:val="22"/>
        </w:rPr>
        <w:t xml:space="preserve"> Podpis</w:t>
      </w:r>
      <w:r w:rsidRPr="00F94669">
        <w:rPr>
          <w:bCs/>
          <w:sz w:val="22"/>
          <w:szCs w:val="22"/>
        </w:rPr>
        <w:t>.</w:t>
      </w:r>
      <w:r w:rsidR="00B7331B">
        <w:rPr>
          <w:bCs/>
          <w:sz w:val="22"/>
          <w:szCs w:val="22"/>
        </w:rPr>
        <w:t xml:space="preserve"> </w:t>
      </w:r>
      <w:r w:rsidR="00B7331B" w:rsidRPr="00D77082">
        <w:rPr>
          <w:sz w:val="22"/>
          <w:szCs w:val="22"/>
        </w:rPr>
        <w:t>Následne sú uchovávané v súlade so zákonom č. 395/2002 Z. z. o archívoch a registratúrach.</w:t>
      </w:r>
    </w:p>
    <w:p w:rsidR="000325D0" w:rsidRPr="00F94669" w:rsidRDefault="000325D0" w:rsidP="00F94669">
      <w:pPr>
        <w:pStyle w:val="Odsekzoznamu"/>
        <w:ind w:left="792"/>
        <w:jc w:val="both"/>
        <w:rPr>
          <w:bCs/>
          <w:sz w:val="22"/>
          <w:szCs w:val="22"/>
        </w:rPr>
      </w:pPr>
    </w:p>
    <w:p w:rsidR="00284FBB" w:rsidRDefault="00284FBB" w:rsidP="00F94669">
      <w:pPr>
        <w:pStyle w:val="Odsekzoznamu"/>
        <w:numPr>
          <w:ilvl w:val="1"/>
          <w:numId w:val="2"/>
        </w:numPr>
        <w:jc w:val="both"/>
        <w:rPr>
          <w:b/>
          <w:sz w:val="22"/>
          <w:szCs w:val="22"/>
        </w:rPr>
      </w:pPr>
      <w:r>
        <w:rPr>
          <w:b/>
          <w:sz w:val="22"/>
          <w:szCs w:val="22"/>
        </w:rPr>
        <w:t>IDS BK</w:t>
      </w:r>
    </w:p>
    <w:p w:rsidR="002906B7" w:rsidRDefault="00284FBB" w:rsidP="002906B7">
      <w:pPr>
        <w:pStyle w:val="Odsekzoznamu"/>
        <w:ind w:left="792"/>
        <w:jc w:val="both"/>
        <w:rPr>
          <w:bCs/>
          <w:sz w:val="22"/>
          <w:szCs w:val="22"/>
        </w:rPr>
      </w:pPr>
      <w:r w:rsidRPr="00F94669">
        <w:rPr>
          <w:bCs/>
          <w:sz w:val="22"/>
          <w:szCs w:val="22"/>
        </w:rPr>
        <w:t>Osobné údaje, ktoré spracúvame o</w:t>
      </w:r>
      <w:r>
        <w:rPr>
          <w:bCs/>
          <w:sz w:val="22"/>
          <w:szCs w:val="22"/>
        </w:rPr>
        <w:t xml:space="preserve"> cestujúcich prostredníctvom </w:t>
      </w:r>
      <w:r w:rsidRPr="00445461">
        <w:rPr>
          <w:b/>
          <w:sz w:val="22"/>
          <w:szCs w:val="22"/>
        </w:rPr>
        <w:t>mobilnej aplikácie</w:t>
      </w:r>
      <w:r>
        <w:rPr>
          <w:bCs/>
          <w:sz w:val="22"/>
          <w:szCs w:val="22"/>
        </w:rPr>
        <w:t xml:space="preserve"> „IDS BK“</w:t>
      </w:r>
      <w:r w:rsidRPr="00F94669">
        <w:rPr>
          <w:bCs/>
          <w:sz w:val="22"/>
          <w:szCs w:val="22"/>
        </w:rPr>
        <w:t>, spracúvame na základe zmluvy</w:t>
      </w:r>
      <w:r w:rsidR="008C5D15">
        <w:rPr>
          <w:bCs/>
          <w:sz w:val="22"/>
          <w:szCs w:val="22"/>
        </w:rPr>
        <w:t xml:space="preserve"> a to akceptovaním všeobecných obchodných podmienok používania mobilnej aplikácie</w:t>
      </w:r>
      <w:r w:rsidRPr="00F94669">
        <w:rPr>
          <w:bCs/>
          <w:sz w:val="22"/>
          <w:szCs w:val="22"/>
        </w:rPr>
        <w:t xml:space="preserve"> v</w:t>
      </w:r>
      <w:r>
        <w:rPr>
          <w:bCs/>
          <w:sz w:val="22"/>
          <w:szCs w:val="22"/>
        </w:rPr>
        <w:t> </w:t>
      </w:r>
      <w:r w:rsidRPr="00F94669">
        <w:rPr>
          <w:bCs/>
          <w:sz w:val="22"/>
          <w:szCs w:val="22"/>
        </w:rPr>
        <w:t>zmysle článku 6 ods. 1 písm. b) nariadenia 2016/679 GDPR o ochrane fyzických osôb pri spracúvaní osobných údajov a</w:t>
      </w:r>
      <w:r>
        <w:rPr>
          <w:bCs/>
          <w:sz w:val="22"/>
          <w:szCs w:val="22"/>
        </w:rPr>
        <w:t> </w:t>
      </w:r>
      <w:r w:rsidRPr="00F94669">
        <w:rPr>
          <w:bCs/>
          <w:sz w:val="22"/>
          <w:szCs w:val="22"/>
        </w:rPr>
        <w:t>o</w:t>
      </w:r>
      <w:r>
        <w:rPr>
          <w:bCs/>
          <w:sz w:val="22"/>
          <w:szCs w:val="22"/>
        </w:rPr>
        <w:t> </w:t>
      </w:r>
      <w:r w:rsidRPr="00F94669">
        <w:rPr>
          <w:bCs/>
          <w:sz w:val="22"/>
          <w:szCs w:val="22"/>
        </w:rPr>
        <w:t xml:space="preserve">voľnom pohybe takýchto údajov. </w:t>
      </w:r>
      <w:r w:rsidRPr="002906B7">
        <w:rPr>
          <w:bCs/>
          <w:sz w:val="22"/>
          <w:szCs w:val="22"/>
        </w:rPr>
        <w:t>Rozsah spracúvaných osobných údajov</w:t>
      </w:r>
      <w:r w:rsidR="002906B7">
        <w:rPr>
          <w:bCs/>
          <w:sz w:val="22"/>
          <w:szCs w:val="22"/>
        </w:rPr>
        <w:t>:</w:t>
      </w:r>
    </w:p>
    <w:p w:rsidR="002906B7" w:rsidRDefault="004202E2" w:rsidP="002906B7">
      <w:pPr>
        <w:pStyle w:val="Odsekzoznamu"/>
        <w:numPr>
          <w:ilvl w:val="0"/>
          <w:numId w:val="15"/>
        </w:numPr>
        <w:jc w:val="both"/>
        <w:rPr>
          <w:bCs/>
          <w:sz w:val="22"/>
          <w:szCs w:val="22"/>
        </w:rPr>
      </w:pPr>
      <w:r w:rsidRPr="002906B7">
        <w:rPr>
          <w:b/>
          <w:sz w:val="22"/>
          <w:szCs w:val="22"/>
        </w:rPr>
        <w:t>cestujúceho</w:t>
      </w:r>
      <w:r w:rsidR="00284FBB" w:rsidRPr="002906B7">
        <w:rPr>
          <w:bCs/>
          <w:sz w:val="22"/>
          <w:szCs w:val="22"/>
        </w:rPr>
        <w:t>:</w:t>
      </w:r>
      <w:r w:rsidR="00284FBB" w:rsidRPr="002906B7">
        <w:rPr>
          <w:bCs/>
          <w:sz w:val="20"/>
          <w:szCs w:val="20"/>
        </w:rPr>
        <w:t xml:space="preserve"> </w:t>
      </w:r>
      <w:r w:rsidR="00284FBB" w:rsidRPr="002906B7">
        <w:rPr>
          <w:sz w:val="22"/>
          <w:szCs w:val="22"/>
        </w:rPr>
        <w:t>Meno, Priezvisko, Telefónne číslo, E-mail, Číslo účtu, Dátum a čas jazdy; resp.: identifikačné údaje z karty ISIC vydanej CKM združenie pre študentov, mládež a učiteľov v rozsahu: Meno, Priezvisko a číslo ISIC karty</w:t>
      </w:r>
      <w:r w:rsidR="00284FBB" w:rsidRPr="002906B7">
        <w:rPr>
          <w:bCs/>
          <w:sz w:val="22"/>
          <w:szCs w:val="22"/>
        </w:rPr>
        <w:t>.</w:t>
      </w:r>
    </w:p>
    <w:p w:rsidR="00C25C0D" w:rsidRPr="000325D0" w:rsidRDefault="004202E2" w:rsidP="00C25C0D">
      <w:pPr>
        <w:pStyle w:val="Odsekzoznamu"/>
        <w:numPr>
          <w:ilvl w:val="0"/>
          <w:numId w:val="15"/>
        </w:numPr>
        <w:jc w:val="both"/>
        <w:rPr>
          <w:bCs/>
          <w:sz w:val="22"/>
          <w:szCs w:val="22"/>
        </w:rPr>
      </w:pPr>
      <w:r w:rsidRPr="002906B7">
        <w:rPr>
          <w:b/>
          <w:sz w:val="22"/>
          <w:szCs w:val="22"/>
        </w:rPr>
        <w:t>zákonného zástupcu</w:t>
      </w:r>
      <w:r w:rsidRPr="002906B7">
        <w:rPr>
          <w:bCs/>
          <w:sz w:val="22"/>
          <w:szCs w:val="22"/>
        </w:rPr>
        <w:t xml:space="preserve"> ak </w:t>
      </w:r>
      <w:r w:rsidR="002906B7" w:rsidRPr="002906B7">
        <w:rPr>
          <w:bCs/>
          <w:sz w:val="22"/>
          <w:szCs w:val="22"/>
        </w:rPr>
        <w:t xml:space="preserve">sa do mobilnej aplikácie registruje </w:t>
      </w:r>
      <w:r w:rsidR="002906B7">
        <w:rPr>
          <w:bCs/>
          <w:sz w:val="22"/>
          <w:szCs w:val="22"/>
        </w:rPr>
        <w:t>cestujúci (</w:t>
      </w:r>
      <w:r w:rsidR="002906B7" w:rsidRPr="002906B7">
        <w:rPr>
          <w:bCs/>
          <w:sz w:val="22"/>
          <w:szCs w:val="22"/>
        </w:rPr>
        <w:t>používateľ</w:t>
      </w:r>
      <w:r w:rsidR="002906B7">
        <w:rPr>
          <w:bCs/>
          <w:sz w:val="22"/>
          <w:szCs w:val="22"/>
        </w:rPr>
        <w:t>)</w:t>
      </w:r>
      <w:r w:rsidR="002906B7" w:rsidRPr="002906B7">
        <w:rPr>
          <w:bCs/>
          <w:sz w:val="22"/>
          <w:szCs w:val="22"/>
        </w:rPr>
        <w:t>, ktorý ma menej</w:t>
      </w:r>
      <w:r w:rsidRPr="002906B7">
        <w:rPr>
          <w:bCs/>
          <w:sz w:val="22"/>
          <w:szCs w:val="22"/>
        </w:rPr>
        <w:t xml:space="preserve"> ako 16 rokov: </w:t>
      </w:r>
      <w:r w:rsidRPr="002906B7">
        <w:rPr>
          <w:sz w:val="22"/>
          <w:szCs w:val="22"/>
        </w:rPr>
        <w:t>Meno, Priezvisko, Dátum narodenia, Telefónne číslo, E-mail</w:t>
      </w:r>
      <w:r w:rsidR="00D462B2">
        <w:rPr>
          <w:sz w:val="22"/>
          <w:szCs w:val="22"/>
        </w:rPr>
        <w:t xml:space="preserve"> a Adresa zákonného zástupcu</w:t>
      </w:r>
      <w:r w:rsidRPr="002906B7">
        <w:rPr>
          <w:sz w:val="22"/>
          <w:szCs w:val="22"/>
        </w:rPr>
        <w:t>.</w:t>
      </w:r>
      <w:r w:rsidR="002906B7" w:rsidRPr="002906B7">
        <w:rPr>
          <w:sz w:val="22"/>
          <w:szCs w:val="22"/>
        </w:rPr>
        <w:t xml:space="preserve"> </w:t>
      </w:r>
      <w:r w:rsidR="00284FBB" w:rsidRPr="002906B7">
        <w:rPr>
          <w:sz w:val="22"/>
          <w:szCs w:val="22"/>
        </w:rPr>
        <w:t xml:space="preserve">Následne sú uchovávané </w:t>
      </w:r>
      <w:r w:rsidR="00A67721">
        <w:rPr>
          <w:sz w:val="22"/>
          <w:szCs w:val="22"/>
        </w:rPr>
        <w:t>po dobu 10 rokov.</w:t>
      </w:r>
    </w:p>
    <w:p w:rsidR="000325D0" w:rsidRPr="00C25C0D" w:rsidRDefault="000325D0" w:rsidP="000325D0">
      <w:pPr>
        <w:pStyle w:val="Odsekzoznamu"/>
        <w:ind w:left="1512"/>
        <w:jc w:val="both"/>
        <w:rPr>
          <w:bCs/>
          <w:sz w:val="22"/>
          <w:szCs w:val="22"/>
        </w:rPr>
      </w:pPr>
    </w:p>
    <w:p w:rsidR="00C25C0D" w:rsidRDefault="00C25C0D" w:rsidP="00F94669">
      <w:pPr>
        <w:pStyle w:val="Odsekzoznamu"/>
        <w:numPr>
          <w:ilvl w:val="1"/>
          <w:numId w:val="2"/>
        </w:numPr>
        <w:jc w:val="both"/>
        <w:rPr>
          <w:b/>
          <w:sz w:val="22"/>
          <w:szCs w:val="22"/>
        </w:rPr>
      </w:pPr>
      <w:r>
        <w:rPr>
          <w:b/>
          <w:sz w:val="22"/>
          <w:szCs w:val="22"/>
        </w:rPr>
        <w:t>Konto IDS BK</w:t>
      </w:r>
    </w:p>
    <w:p w:rsidR="00C25C0D" w:rsidRDefault="00C25C0D" w:rsidP="00C25C0D">
      <w:pPr>
        <w:pStyle w:val="Odsekzoznamu"/>
        <w:ind w:left="708"/>
        <w:jc w:val="both"/>
        <w:rPr>
          <w:sz w:val="22"/>
          <w:szCs w:val="22"/>
        </w:rPr>
      </w:pPr>
      <w:r w:rsidRPr="00C25C0D">
        <w:rPr>
          <w:bCs/>
          <w:sz w:val="22"/>
          <w:szCs w:val="22"/>
        </w:rPr>
        <w:t xml:space="preserve">Aplikácia Konto IDS BK je služba, ktorá je poskytovaná ku všetkým bezkontaktným čipovým kartám akceptovaným v rámci IDS BK. Prostredníctvom aplikácie Konto </w:t>
      </w:r>
      <w:r>
        <w:rPr>
          <w:bCs/>
          <w:sz w:val="22"/>
          <w:szCs w:val="22"/>
        </w:rPr>
        <w:t>(</w:t>
      </w:r>
      <w:hyperlink r:id="rId8" w:history="1">
        <w:r>
          <w:rPr>
            <w:rStyle w:val="Hypertextovprepojenie"/>
          </w:rPr>
          <w:t>https://idsbk.dopravnakarta.sk</w:t>
        </w:r>
      </w:hyperlink>
      <w:r>
        <w:rPr>
          <w:bCs/>
          <w:sz w:val="22"/>
          <w:szCs w:val="22"/>
        </w:rPr>
        <w:t xml:space="preserve">) </w:t>
      </w:r>
      <w:r w:rsidRPr="00C25C0D">
        <w:rPr>
          <w:bCs/>
          <w:sz w:val="22"/>
          <w:szCs w:val="22"/>
        </w:rPr>
        <w:t>má používateľ prístup k informáciám o zaregistrovanej bezkontaktnej čipovej karte a o transakciách s ňou realizovaných.</w:t>
      </w:r>
      <w:r>
        <w:rPr>
          <w:bCs/>
          <w:sz w:val="22"/>
          <w:szCs w:val="22"/>
        </w:rPr>
        <w:t xml:space="preserve"> </w:t>
      </w:r>
      <w:r w:rsidRPr="00F94669">
        <w:rPr>
          <w:bCs/>
          <w:sz w:val="22"/>
          <w:szCs w:val="22"/>
        </w:rPr>
        <w:t>Osobné údaje, ktoré spracúvame o</w:t>
      </w:r>
      <w:r>
        <w:rPr>
          <w:bCs/>
          <w:sz w:val="22"/>
          <w:szCs w:val="22"/>
        </w:rPr>
        <w:t> cestujúcich prostredníctvom aplikácie „Konto IDS BK“</w:t>
      </w:r>
      <w:r w:rsidRPr="00F94669">
        <w:rPr>
          <w:bCs/>
          <w:sz w:val="22"/>
          <w:szCs w:val="22"/>
        </w:rPr>
        <w:t>, spracúvame na základe zmluvy</w:t>
      </w:r>
      <w:r>
        <w:rPr>
          <w:bCs/>
          <w:sz w:val="22"/>
          <w:szCs w:val="22"/>
        </w:rPr>
        <w:t xml:space="preserve"> a to akceptovaním všeobecných obchodných podmienok </w:t>
      </w:r>
      <w:r w:rsidRPr="00F94669">
        <w:rPr>
          <w:bCs/>
          <w:sz w:val="22"/>
          <w:szCs w:val="22"/>
        </w:rPr>
        <w:t>v</w:t>
      </w:r>
      <w:r>
        <w:rPr>
          <w:bCs/>
          <w:sz w:val="22"/>
          <w:szCs w:val="22"/>
        </w:rPr>
        <w:t> </w:t>
      </w:r>
      <w:r w:rsidRPr="00F94669">
        <w:rPr>
          <w:bCs/>
          <w:sz w:val="22"/>
          <w:szCs w:val="22"/>
        </w:rPr>
        <w:t>zmysle článku 6 ods. 1 písm. b) nariadenia 2016/679 GDPR o ochrane fyzických osôb pri spracúvaní osobných údajov a</w:t>
      </w:r>
      <w:r>
        <w:rPr>
          <w:bCs/>
          <w:sz w:val="22"/>
          <w:szCs w:val="22"/>
        </w:rPr>
        <w:t> </w:t>
      </w:r>
      <w:r w:rsidRPr="00F94669">
        <w:rPr>
          <w:bCs/>
          <w:sz w:val="22"/>
          <w:szCs w:val="22"/>
        </w:rPr>
        <w:t>o</w:t>
      </w:r>
      <w:r>
        <w:rPr>
          <w:bCs/>
          <w:sz w:val="22"/>
          <w:szCs w:val="22"/>
        </w:rPr>
        <w:t> </w:t>
      </w:r>
      <w:r w:rsidRPr="00F94669">
        <w:rPr>
          <w:bCs/>
          <w:sz w:val="22"/>
          <w:szCs w:val="22"/>
        </w:rPr>
        <w:t xml:space="preserve">voľnom pohybe takýchto údajov. </w:t>
      </w:r>
      <w:r w:rsidRPr="002906B7">
        <w:rPr>
          <w:bCs/>
          <w:sz w:val="22"/>
          <w:szCs w:val="22"/>
        </w:rPr>
        <w:t>Rozsah spracúvaných osobných údajov</w:t>
      </w:r>
      <w:r>
        <w:rPr>
          <w:bCs/>
          <w:sz w:val="22"/>
          <w:szCs w:val="22"/>
        </w:rPr>
        <w:t>:</w:t>
      </w:r>
      <w:r w:rsidR="00445461">
        <w:rPr>
          <w:bCs/>
          <w:sz w:val="22"/>
          <w:szCs w:val="22"/>
        </w:rPr>
        <w:t xml:space="preserve"> </w:t>
      </w:r>
      <w:r w:rsidR="00445461">
        <w:rPr>
          <w:sz w:val="22"/>
          <w:szCs w:val="22"/>
        </w:rPr>
        <w:t>M</w:t>
      </w:r>
      <w:r w:rsidR="00445461" w:rsidRPr="001559E4">
        <w:rPr>
          <w:sz w:val="22"/>
          <w:szCs w:val="22"/>
        </w:rPr>
        <w:t xml:space="preserve">eno, </w:t>
      </w:r>
      <w:r w:rsidR="00445461">
        <w:rPr>
          <w:sz w:val="22"/>
          <w:szCs w:val="22"/>
        </w:rPr>
        <w:t>P</w:t>
      </w:r>
      <w:r w:rsidR="00445461" w:rsidRPr="001559E4">
        <w:rPr>
          <w:sz w:val="22"/>
          <w:szCs w:val="22"/>
        </w:rPr>
        <w:t xml:space="preserve">riezvisko, </w:t>
      </w:r>
      <w:r w:rsidR="00445461">
        <w:rPr>
          <w:sz w:val="22"/>
          <w:szCs w:val="22"/>
        </w:rPr>
        <w:t>A</w:t>
      </w:r>
      <w:r w:rsidR="00445461" w:rsidRPr="001559E4">
        <w:rPr>
          <w:sz w:val="22"/>
          <w:szCs w:val="22"/>
        </w:rPr>
        <w:t xml:space="preserve">dresa, </w:t>
      </w:r>
      <w:r w:rsidR="00445461">
        <w:rPr>
          <w:sz w:val="22"/>
          <w:szCs w:val="22"/>
        </w:rPr>
        <w:t>E</w:t>
      </w:r>
      <w:r w:rsidR="00445461" w:rsidRPr="001559E4">
        <w:rPr>
          <w:sz w:val="22"/>
          <w:szCs w:val="22"/>
        </w:rPr>
        <w:t>-mail</w:t>
      </w:r>
      <w:r w:rsidR="00445461">
        <w:rPr>
          <w:sz w:val="22"/>
          <w:szCs w:val="22"/>
        </w:rPr>
        <w:t xml:space="preserve">, </w:t>
      </w:r>
      <w:r w:rsidR="00445461" w:rsidRPr="00445461">
        <w:rPr>
          <w:sz w:val="22"/>
          <w:szCs w:val="22"/>
        </w:rPr>
        <w:t>SNR číslo dopravnej karty</w:t>
      </w:r>
      <w:r w:rsidR="00445461">
        <w:rPr>
          <w:sz w:val="22"/>
          <w:szCs w:val="22"/>
        </w:rPr>
        <w:t xml:space="preserve">, </w:t>
      </w:r>
      <w:proofErr w:type="spellStart"/>
      <w:r w:rsidR="00445461">
        <w:rPr>
          <w:sz w:val="22"/>
          <w:szCs w:val="22"/>
        </w:rPr>
        <w:t>Login</w:t>
      </w:r>
      <w:proofErr w:type="spellEnd"/>
      <w:r w:rsidR="002523A9">
        <w:rPr>
          <w:sz w:val="22"/>
          <w:szCs w:val="22"/>
        </w:rPr>
        <w:t>, Údaje o realizovaných transakciách</w:t>
      </w:r>
      <w:r w:rsidR="00445461">
        <w:rPr>
          <w:sz w:val="22"/>
          <w:szCs w:val="22"/>
        </w:rPr>
        <w:t>.</w:t>
      </w:r>
    </w:p>
    <w:p w:rsidR="000325D0" w:rsidRDefault="000325D0" w:rsidP="00C25C0D">
      <w:pPr>
        <w:pStyle w:val="Odsekzoznamu"/>
        <w:ind w:left="708"/>
        <w:jc w:val="both"/>
        <w:rPr>
          <w:bCs/>
          <w:sz w:val="22"/>
          <w:szCs w:val="22"/>
        </w:rPr>
      </w:pPr>
    </w:p>
    <w:p w:rsidR="00D33264" w:rsidRDefault="001559E4" w:rsidP="00F94669">
      <w:pPr>
        <w:pStyle w:val="Odsekzoznamu"/>
        <w:numPr>
          <w:ilvl w:val="1"/>
          <w:numId w:val="2"/>
        </w:numPr>
        <w:jc w:val="both"/>
        <w:rPr>
          <w:b/>
          <w:sz w:val="22"/>
          <w:szCs w:val="22"/>
        </w:rPr>
      </w:pPr>
      <w:r>
        <w:rPr>
          <w:b/>
          <w:sz w:val="22"/>
          <w:szCs w:val="22"/>
        </w:rPr>
        <w:t>Marketing</w:t>
      </w:r>
    </w:p>
    <w:p w:rsidR="001559E4" w:rsidRDefault="00C63B7F" w:rsidP="001559E4">
      <w:pPr>
        <w:pStyle w:val="Odsekzoznamu"/>
        <w:ind w:left="792"/>
        <w:jc w:val="both"/>
        <w:rPr>
          <w:bCs/>
          <w:sz w:val="22"/>
          <w:szCs w:val="22"/>
        </w:rPr>
      </w:pPr>
      <w:r w:rsidRPr="00D77082">
        <w:rPr>
          <w:sz w:val="22"/>
          <w:szCs w:val="22"/>
        </w:rPr>
        <w:t xml:space="preserve">Osobné údaje, ktoré </w:t>
      </w:r>
      <w:r w:rsidR="001559E4">
        <w:rPr>
          <w:sz w:val="22"/>
          <w:szCs w:val="22"/>
        </w:rPr>
        <w:t xml:space="preserve">získavame a </w:t>
      </w:r>
      <w:r w:rsidRPr="00D77082">
        <w:rPr>
          <w:sz w:val="22"/>
          <w:szCs w:val="22"/>
        </w:rPr>
        <w:t xml:space="preserve">spracúvame </w:t>
      </w:r>
      <w:r w:rsidR="001559E4">
        <w:rPr>
          <w:sz w:val="22"/>
          <w:szCs w:val="22"/>
        </w:rPr>
        <w:t xml:space="preserve">na účely marketingu </w:t>
      </w:r>
      <w:r w:rsidR="001559E4" w:rsidRPr="00432394">
        <w:rPr>
          <w:i/>
          <w:iCs/>
          <w:sz w:val="22"/>
          <w:szCs w:val="22"/>
        </w:rPr>
        <w:t xml:space="preserve">(zasielanie marketingových správ </w:t>
      </w:r>
      <w:r w:rsidR="00432394" w:rsidRPr="00432394">
        <w:rPr>
          <w:i/>
          <w:iCs/>
          <w:sz w:val="22"/>
          <w:szCs w:val="22"/>
        </w:rPr>
        <w:t xml:space="preserve">o novinkách a službách </w:t>
      </w:r>
      <w:r w:rsidR="001559E4" w:rsidRPr="00432394">
        <w:rPr>
          <w:i/>
          <w:iCs/>
          <w:sz w:val="22"/>
          <w:szCs w:val="22"/>
        </w:rPr>
        <w:t xml:space="preserve">formou </w:t>
      </w:r>
      <w:proofErr w:type="spellStart"/>
      <w:r w:rsidR="00432394" w:rsidRPr="00432394">
        <w:rPr>
          <w:i/>
          <w:iCs/>
          <w:sz w:val="22"/>
          <w:szCs w:val="22"/>
        </w:rPr>
        <w:t>newsletter</w:t>
      </w:r>
      <w:proofErr w:type="spellEnd"/>
      <w:r w:rsidR="00432394" w:rsidRPr="00432394">
        <w:rPr>
          <w:i/>
          <w:iCs/>
          <w:sz w:val="22"/>
          <w:szCs w:val="22"/>
        </w:rPr>
        <w:t xml:space="preserve"> správ</w:t>
      </w:r>
      <w:r w:rsidR="001559E4" w:rsidRPr="00432394">
        <w:rPr>
          <w:i/>
          <w:iCs/>
          <w:sz w:val="22"/>
          <w:szCs w:val="22"/>
        </w:rPr>
        <w:t>)</w:t>
      </w:r>
      <w:r w:rsidR="001559E4">
        <w:rPr>
          <w:sz w:val="22"/>
          <w:szCs w:val="22"/>
        </w:rPr>
        <w:t xml:space="preserve"> </w:t>
      </w:r>
      <w:r w:rsidR="001559E4" w:rsidRPr="00D77082">
        <w:rPr>
          <w:sz w:val="22"/>
          <w:szCs w:val="22"/>
        </w:rPr>
        <w:t xml:space="preserve">sa vykonáva na základe </w:t>
      </w:r>
      <w:r w:rsidR="001559E4" w:rsidRPr="00D77082">
        <w:rPr>
          <w:b/>
          <w:sz w:val="22"/>
          <w:szCs w:val="22"/>
        </w:rPr>
        <w:t>„Súhlasu“</w:t>
      </w:r>
      <w:r w:rsidR="001559E4" w:rsidRPr="00D77082">
        <w:rPr>
          <w:sz w:val="22"/>
          <w:szCs w:val="22"/>
        </w:rPr>
        <w:t xml:space="preserve"> </w:t>
      </w:r>
      <w:r w:rsidR="001559E4">
        <w:rPr>
          <w:sz w:val="22"/>
          <w:szCs w:val="22"/>
        </w:rPr>
        <w:t xml:space="preserve">dotknutej osoby </w:t>
      </w:r>
      <w:r w:rsidR="001559E4" w:rsidRPr="00D77082">
        <w:rPr>
          <w:sz w:val="22"/>
          <w:szCs w:val="22"/>
        </w:rPr>
        <w:t>v zmysle čl.</w:t>
      </w:r>
      <w:r w:rsidR="001559E4">
        <w:rPr>
          <w:sz w:val="22"/>
          <w:szCs w:val="22"/>
        </w:rPr>
        <w:t xml:space="preserve"> </w:t>
      </w:r>
      <w:r w:rsidR="001559E4" w:rsidRPr="00D77082">
        <w:rPr>
          <w:sz w:val="22"/>
          <w:szCs w:val="22"/>
        </w:rPr>
        <w:t xml:space="preserve">6 ods.1 písm. a) </w:t>
      </w:r>
      <w:r w:rsidRPr="00D77082">
        <w:rPr>
          <w:sz w:val="22"/>
          <w:szCs w:val="22"/>
        </w:rPr>
        <w:t>nariadenia 2016/679 GDPR o ochrane fyzických osôb pri spracúvaní osobných údajov a</w:t>
      </w:r>
      <w:r w:rsidR="00963A1E">
        <w:rPr>
          <w:sz w:val="22"/>
          <w:szCs w:val="22"/>
        </w:rPr>
        <w:t> </w:t>
      </w:r>
      <w:r w:rsidRPr="00D77082">
        <w:rPr>
          <w:sz w:val="22"/>
          <w:szCs w:val="22"/>
        </w:rPr>
        <w:t>o</w:t>
      </w:r>
      <w:r w:rsidR="00963A1E">
        <w:rPr>
          <w:sz w:val="22"/>
          <w:szCs w:val="22"/>
        </w:rPr>
        <w:t> </w:t>
      </w:r>
      <w:r w:rsidRPr="00D77082">
        <w:rPr>
          <w:sz w:val="22"/>
          <w:szCs w:val="22"/>
        </w:rPr>
        <w:t>voľnom pohybe takýchto údajov. Rozsah spracúvaných osobných údajov:</w:t>
      </w:r>
      <w:r w:rsidR="006164CD">
        <w:rPr>
          <w:sz w:val="22"/>
          <w:szCs w:val="22"/>
        </w:rPr>
        <w:t xml:space="preserve"> </w:t>
      </w:r>
      <w:r w:rsidR="00B7331B">
        <w:rPr>
          <w:sz w:val="22"/>
          <w:szCs w:val="22"/>
        </w:rPr>
        <w:br/>
      </w:r>
      <w:r w:rsidR="00432394">
        <w:rPr>
          <w:sz w:val="22"/>
          <w:szCs w:val="22"/>
        </w:rPr>
        <w:t>E</w:t>
      </w:r>
      <w:r w:rsidR="001559E4">
        <w:rPr>
          <w:sz w:val="22"/>
          <w:szCs w:val="22"/>
        </w:rPr>
        <w:t>-mailová adresa</w:t>
      </w:r>
      <w:r w:rsidR="00840FC5">
        <w:rPr>
          <w:sz w:val="22"/>
          <w:szCs w:val="22"/>
        </w:rPr>
        <w:t xml:space="preserve">. </w:t>
      </w:r>
      <w:r w:rsidR="001559E4" w:rsidRPr="00D77082">
        <w:rPr>
          <w:bCs/>
          <w:sz w:val="22"/>
          <w:szCs w:val="22"/>
        </w:rPr>
        <w:t xml:space="preserve">Následne sú uchovávane po dobu </w:t>
      </w:r>
      <w:r w:rsidR="001559E4">
        <w:rPr>
          <w:bCs/>
          <w:sz w:val="22"/>
          <w:szCs w:val="22"/>
        </w:rPr>
        <w:t>5</w:t>
      </w:r>
      <w:r w:rsidR="001559E4" w:rsidRPr="00D77082">
        <w:rPr>
          <w:bCs/>
          <w:sz w:val="22"/>
          <w:szCs w:val="22"/>
        </w:rPr>
        <w:t xml:space="preserve"> rok</w:t>
      </w:r>
      <w:r w:rsidR="001559E4">
        <w:rPr>
          <w:bCs/>
          <w:sz w:val="22"/>
          <w:szCs w:val="22"/>
        </w:rPr>
        <w:t>ov.</w:t>
      </w:r>
    </w:p>
    <w:p w:rsidR="00432394" w:rsidRDefault="00432394" w:rsidP="001559E4">
      <w:pPr>
        <w:pStyle w:val="Odsekzoznamu"/>
        <w:ind w:left="792"/>
        <w:jc w:val="both"/>
        <w:rPr>
          <w:bCs/>
          <w:sz w:val="22"/>
          <w:szCs w:val="22"/>
        </w:rPr>
      </w:pPr>
    </w:p>
    <w:p w:rsidR="00432394" w:rsidRDefault="00432394" w:rsidP="001559E4">
      <w:pPr>
        <w:pStyle w:val="Odsekzoznamu"/>
        <w:ind w:left="792"/>
        <w:jc w:val="both"/>
        <w:rPr>
          <w:sz w:val="22"/>
          <w:szCs w:val="22"/>
        </w:rPr>
      </w:pPr>
      <w:r w:rsidRPr="00D77082">
        <w:rPr>
          <w:sz w:val="22"/>
          <w:szCs w:val="22"/>
        </w:rPr>
        <w:t xml:space="preserve">Máte právo kedykoľvek pred uplynutím uvedenej doby odvolať svoj súhlas so spracúvaním osobných údajov odoslaním žiadosti </w:t>
      </w:r>
      <w:r>
        <w:rPr>
          <w:sz w:val="22"/>
          <w:szCs w:val="22"/>
        </w:rPr>
        <w:t xml:space="preserve">na emailovú adresu: </w:t>
      </w:r>
      <w:hyperlink r:id="rId9" w:history="1">
        <w:r w:rsidR="002906B7" w:rsidRPr="00514CB5">
          <w:rPr>
            <w:rStyle w:val="Hypertextovprepojenie"/>
            <w:sz w:val="22"/>
            <w:szCs w:val="22"/>
          </w:rPr>
          <w:t>info@bid.sk</w:t>
        </w:r>
      </w:hyperlink>
      <w:r>
        <w:rPr>
          <w:sz w:val="22"/>
          <w:szCs w:val="22"/>
        </w:rPr>
        <w:t xml:space="preserve"> alebo zaslaním žiadosti </w:t>
      </w:r>
      <w:r w:rsidRPr="00D77082">
        <w:rPr>
          <w:sz w:val="22"/>
          <w:szCs w:val="22"/>
        </w:rPr>
        <w:t>na adresu Prevádzkovateľa</w:t>
      </w:r>
      <w:r>
        <w:rPr>
          <w:sz w:val="22"/>
          <w:szCs w:val="22"/>
        </w:rPr>
        <w:t xml:space="preserve"> </w:t>
      </w:r>
      <w:r w:rsidRPr="003C7D1B">
        <w:rPr>
          <w:sz w:val="22"/>
          <w:szCs w:val="22"/>
        </w:rPr>
        <w:t>s uvedením textu „GDPR odvolanie súhlasu“ na obálke</w:t>
      </w:r>
      <w:r w:rsidRPr="00D77082">
        <w:rPr>
          <w:sz w:val="22"/>
          <w:szCs w:val="22"/>
        </w:rPr>
        <w:t>. Prevádzkovateľ prehlasuje, že v prípade písomnej žiadosti dotknutej osoby o ukončenie spracúvania osobných údajov pred uvedenou lehotou, tieto budú vymazané v lehote 30 dní od doručenia odvolania súhlasu.</w:t>
      </w:r>
      <w:r>
        <w:rPr>
          <w:sz w:val="22"/>
          <w:szCs w:val="22"/>
        </w:rPr>
        <w:t xml:space="preserve"> S</w:t>
      </w:r>
      <w:r w:rsidRPr="00432394">
        <w:rPr>
          <w:sz w:val="22"/>
          <w:szCs w:val="22"/>
        </w:rPr>
        <w:t xml:space="preserve">úhlas </w:t>
      </w:r>
      <w:r>
        <w:rPr>
          <w:sz w:val="22"/>
          <w:szCs w:val="22"/>
        </w:rPr>
        <w:t xml:space="preserve">je </w:t>
      </w:r>
      <w:r>
        <w:rPr>
          <w:sz w:val="22"/>
          <w:szCs w:val="22"/>
        </w:rPr>
        <w:lastRenderedPageBreak/>
        <w:t xml:space="preserve">možné </w:t>
      </w:r>
      <w:r w:rsidRPr="00432394">
        <w:rPr>
          <w:sz w:val="22"/>
          <w:szCs w:val="22"/>
        </w:rPr>
        <w:t xml:space="preserve">odvolať aj elektronicky a to kliknutím na odhlásenie sa, ktoré sa nachádza v tele </w:t>
      </w:r>
      <w:proofErr w:type="spellStart"/>
      <w:r>
        <w:rPr>
          <w:sz w:val="22"/>
          <w:szCs w:val="22"/>
        </w:rPr>
        <w:t>newsletter</w:t>
      </w:r>
      <w:proofErr w:type="spellEnd"/>
      <w:r>
        <w:rPr>
          <w:sz w:val="22"/>
          <w:szCs w:val="22"/>
        </w:rPr>
        <w:t xml:space="preserve"> </w:t>
      </w:r>
      <w:r w:rsidRPr="00432394">
        <w:rPr>
          <w:sz w:val="22"/>
          <w:szCs w:val="22"/>
        </w:rPr>
        <w:t>správy.</w:t>
      </w:r>
    </w:p>
    <w:p w:rsidR="000325D0" w:rsidRDefault="000325D0" w:rsidP="001559E4">
      <w:pPr>
        <w:pStyle w:val="Odsekzoznamu"/>
        <w:ind w:left="792"/>
        <w:jc w:val="both"/>
        <w:rPr>
          <w:sz w:val="22"/>
          <w:szCs w:val="22"/>
        </w:rPr>
      </w:pPr>
    </w:p>
    <w:p w:rsidR="00356C47" w:rsidRDefault="00356C47" w:rsidP="00356C47">
      <w:pPr>
        <w:pStyle w:val="Odsekzoznamu"/>
        <w:numPr>
          <w:ilvl w:val="1"/>
          <w:numId w:val="2"/>
        </w:numPr>
        <w:jc w:val="both"/>
        <w:rPr>
          <w:b/>
          <w:sz w:val="22"/>
          <w:szCs w:val="22"/>
        </w:rPr>
      </w:pPr>
      <w:r>
        <w:rPr>
          <w:b/>
          <w:sz w:val="22"/>
          <w:szCs w:val="22"/>
        </w:rPr>
        <w:t>Marketingová komunikácia</w:t>
      </w:r>
    </w:p>
    <w:p w:rsidR="00356C47" w:rsidRDefault="00356C47" w:rsidP="00356C47">
      <w:pPr>
        <w:pStyle w:val="Odsekzoznamu"/>
        <w:ind w:left="792"/>
        <w:jc w:val="both"/>
        <w:rPr>
          <w:bCs/>
          <w:sz w:val="22"/>
          <w:szCs w:val="22"/>
        </w:rPr>
      </w:pPr>
      <w:r w:rsidRPr="00D77082">
        <w:rPr>
          <w:bCs/>
          <w:sz w:val="22"/>
          <w:szCs w:val="22"/>
        </w:rPr>
        <w:t xml:space="preserve">Osobné údaje, ktoré spracúvame o svojich cestujúcich, spracúvame na základe oprávnených záujmov prevádzkovateľa v zmysle čl. 6 ods. 1 písm. f) nariadenia. Rozsah spracúvaných osobných údajov: Titul, Meno a Priezvisko, </w:t>
      </w:r>
      <w:r>
        <w:rPr>
          <w:bCs/>
          <w:sz w:val="22"/>
          <w:szCs w:val="22"/>
        </w:rPr>
        <w:t xml:space="preserve">Adresa, </w:t>
      </w:r>
      <w:r w:rsidRPr="00D77082">
        <w:rPr>
          <w:bCs/>
          <w:sz w:val="22"/>
          <w:szCs w:val="22"/>
        </w:rPr>
        <w:t xml:space="preserve">Telefón, E-mail. Následne sú uchovávane po dobu </w:t>
      </w:r>
      <w:r>
        <w:rPr>
          <w:bCs/>
          <w:sz w:val="22"/>
          <w:szCs w:val="22"/>
        </w:rPr>
        <w:t>1</w:t>
      </w:r>
      <w:r w:rsidRPr="00D77082">
        <w:rPr>
          <w:bCs/>
          <w:sz w:val="22"/>
          <w:szCs w:val="22"/>
        </w:rPr>
        <w:t xml:space="preserve"> rok</w:t>
      </w:r>
      <w:r>
        <w:rPr>
          <w:bCs/>
          <w:sz w:val="22"/>
          <w:szCs w:val="22"/>
        </w:rPr>
        <w:t>a</w:t>
      </w:r>
      <w:r w:rsidRPr="00D77082">
        <w:rPr>
          <w:bCs/>
          <w:sz w:val="22"/>
          <w:szCs w:val="22"/>
        </w:rPr>
        <w:t>.</w:t>
      </w:r>
    </w:p>
    <w:p w:rsidR="000325D0" w:rsidRDefault="000325D0" w:rsidP="00356C47">
      <w:pPr>
        <w:pStyle w:val="Odsekzoznamu"/>
        <w:ind w:left="792"/>
        <w:jc w:val="both"/>
        <w:rPr>
          <w:sz w:val="22"/>
          <w:szCs w:val="22"/>
        </w:rPr>
      </w:pPr>
    </w:p>
    <w:p w:rsidR="00B86404" w:rsidRPr="00D77082" w:rsidRDefault="00B86404" w:rsidP="00B86404">
      <w:pPr>
        <w:pStyle w:val="Odsekzoznamu"/>
        <w:numPr>
          <w:ilvl w:val="1"/>
          <w:numId w:val="2"/>
        </w:numPr>
        <w:jc w:val="both"/>
        <w:rPr>
          <w:b/>
          <w:sz w:val="22"/>
          <w:szCs w:val="22"/>
        </w:rPr>
      </w:pPr>
      <w:r w:rsidRPr="00D77082">
        <w:rPr>
          <w:b/>
          <w:sz w:val="22"/>
          <w:szCs w:val="22"/>
        </w:rPr>
        <w:t>Spracovanie účtovných dokladov</w:t>
      </w:r>
    </w:p>
    <w:p w:rsidR="00B86404" w:rsidRDefault="00B86404" w:rsidP="00B86404">
      <w:pPr>
        <w:pStyle w:val="Odsekzoznamu"/>
        <w:ind w:left="792"/>
        <w:jc w:val="both"/>
        <w:rPr>
          <w:sz w:val="22"/>
          <w:szCs w:val="22"/>
        </w:rPr>
      </w:pPr>
      <w:r w:rsidRPr="00D77082">
        <w:rPr>
          <w:sz w:val="22"/>
          <w:szCs w:val="22"/>
        </w:rPr>
        <w:t>Spracúvanie je nevyhnutné na splnenie zákonnej povinnosti prevádzkovateľa v zmysle článku 6 ods. 1 písm. c) nariadenia 2016/679 GDPR o ochrane fyzických osôb pri spracúvaní osobných údajov a</w:t>
      </w:r>
      <w:r w:rsidR="002906B7">
        <w:rPr>
          <w:sz w:val="22"/>
          <w:szCs w:val="22"/>
        </w:rPr>
        <w:t> </w:t>
      </w:r>
      <w:r w:rsidRPr="00D77082">
        <w:rPr>
          <w:sz w:val="22"/>
          <w:szCs w:val="22"/>
        </w:rPr>
        <w:t>o</w:t>
      </w:r>
      <w:r w:rsidR="002906B7">
        <w:rPr>
          <w:sz w:val="22"/>
          <w:szCs w:val="22"/>
        </w:rPr>
        <w:t> </w:t>
      </w:r>
      <w:r w:rsidRPr="00D77082">
        <w:rPr>
          <w:sz w:val="22"/>
          <w:szCs w:val="22"/>
        </w:rPr>
        <w:t>voľnom pohybe takýchto údajov. Rozsah spracúvaných osobných údajov: Titul, Meno, Priezvisko, Adresa,</w:t>
      </w:r>
      <w:r w:rsidR="00E40417">
        <w:rPr>
          <w:sz w:val="22"/>
          <w:szCs w:val="22"/>
        </w:rPr>
        <w:t xml:space="preserve"> </w:t>
      </w:r>
      <w:r w:rsidR="00EA56A1" w:rsidRPr="00D77082">
        <w:rPr>
          <w:sz w:val="22"/>
          <w:szCs w:val="22"/>
        </w:rPr>
        <w:t xml:space="preserve">Číslo účtu, </w:t>
      </w:r>
      <w:r w:rsidRPr="00D77082">
        <w:rPr>
          <w:sz w:val="22"/>
          <w:szCs w:val="22"/>
        </w:rPr>
        <w:t>Podpis. Následne sú uchovávané v súlade so zákonom č.</w:t>
      </w:r>
      <w:r w:rsidR="00EA56A1" w:rsidRPr="00D77082">
        <w:rPr>
          <w:sz w:val="22"/>
          <w:szCs w:val="22"/>
        </w:rPr>
        <w:t> </w:t>
      </w:r>
      <w:r w:rsidRPr="00D77082">
        <w:rPr>
          <w:sz w:val="22"/>
          <w:szCs w:val="22"/>
        </w:rPr>
        <w:t>395/2002 Z. z. o archívoch a registratúrach.</w:t>
      </w:r>
    </w:p>
    <w:p w:rsidR="000325D0" w:rsidRDefault="000325D0" w:rsidP="00B86404">
      <w:pPr>
        <w:pStyle w:val="Odsekzoznamu"/>
        <w:ind w:left="792"/>
        <w:jc w:val="both"/>
        <w:rPr>
          <w:sz w:val="22"/>
          <w:szCs w:val="22"/>
        </w:rPr>
      </w:pPr>
    </w:p>
    <w:p w:rsidR="00356C47" w:rsidRDefault="00356C47" w:rsidP="00356C47">
      <w:pPr>
        <w:pStyle w:val="Odsekzoznamu"/>
        <w:numPr>
          <w:ilvl w:val="1"/>
          <w:numId w:val="2"/>
        </w:numPr>
        <w:jc w:val="both"/>
        <w:rPr>
          <w:b/>
          <w:sz w:val="22"/>
          <w:szCs w:val="22"/>
        </w:rPr>
      </w:pPr>
      <w:r>
        <w:rPr>
          <w:b/>
          <w:sz w:val="22"/>
          <w:szCs w:val="22"/>
        </w:rPr>
        <w:t xml:space="preserve">Evidencia zástupcov dodávateľov a odberateľov </w:t>
      </w:r>
    </w:p>
    <w:p w:rsidR="00356C47" w:rsidRDefault="00356C47" w:rsidP="00356C47">
      <w:pPr>
        <w:pStyle w:val="Odsekzoznamu"/>
        <w:ind w:left="792"/>
        <w:jc w:val="both"/>
        <w:rPr>
          <w:bCs/>
          <w:sz w:val="22"/>
          <w:szCs w:val="22"/>
        </w:rPr>
      </w:pPr>
      <w:r>
        <w:rPr>
          <w:bCs/>
          <w:sz w:val="22"/>
          <w:szCs w:val="22"/>
        </w:rPr>
        <w:t>Osobné údaje, ktoré spracúvame o dotknutých osobách, spracúvame na základe oprávnených záujmov prevádzkovateľa v zmysle čl. 6 ods. 1 písm. f) nariadenia. Rozsah spracúvaných osobných údajov: Titul, Meno, Priezvisko, Pracovné zaradenie, Služobné zaradenia, Funkčné zaradenie, Osobné číslo zamestnanca, Odborný útvar, Miesto výkonu práce, Telefónne číslo, Faxové číslo, Adresa elektronickej pošty na pracovisko a identifikačné údaje zamestnávateľa. Následne sú uchovávané 10 rokov po ukončení účelu spracúvania.</w:t>
      </w:r>
    </w:p>
    <w:p w:rsidR="000325D0" w:rsidRDefault="000325D0" w:rsidP="00356C47">
      <w:pPr>
        <w:pStyle w:val="Odsekzoznamu"/>
        <w:ind w:left="792"/>
        <w:jc w:val="both"/>
        <w:rPr>
          <w:b/>
          <w:sz w:val="22"/>
          <w:szCs w:val="22"/>
        </w:rPr>
      </w:pPr>
    </w:p>
    <w:p w:rsidR="004D4CF6" w:rsidRPr="00D77082" w:rsidRDefault="004D4CF6" w:rsidP="006A0729">
      <w:pPr>
        <w:pStyle w:val="Odsekzoznamu"/>
        <w:numPr>
          <w:ilvl w:val="1"/>
          <w:numId w:val="2"/>
        </w:numPr>
        <w:jc w:val="both"/>
        <w:rPr>
          <w:b/>
          <w:sz w:val="22"/>
          <w:szCs w:val="22"/>
        </w:rPr>
      </w:pPr>
      <w:r w:rsidRPr="00D77082">
        <w:rPr>
          <w:b/>
          <w:sz w:val="22"/>
          <w:szCs w:val="22"/>
        </w:rPr>
        <w:t>Reklamácie</w:t>
      </w:r>
    </w:p>
    <w:p w:rsidR="004D4CF6" w:rsidRDefault="004D4CF6" w:rsidP="004D4CF6">
      <w:pPr>
        <w:pStyle w:val="Odsekzoznamu"/>
        <w:ind w:left="792"/>
        <w:jc w:val="both"/>
        <w:rPr>
          <w:sz w:val="22"/>
          <w:szCs w:val="22"/>
        </w:rPr>
      </w:pPr>
      <w:r w:rsidRPr="00D77082">
        <w:rPr>
          <w:sz w:val="22"/>
          <w:szCs w:val="22"/>
        </w:rPr>
        <w:t>V prípade reklamácií sa osobné údaje spracúvajú v zmysle článku 6 ods. 1 písm. c) nariadenia 2016/679 GDPR o ochrane fyzických osôb pri spracúvaní osobných údajov a o voľnom pohybe takýchto údajov. Rozsah spracúvaných osobných údajov: Titul, Meno, Priezvisko, Adresa, Telefón</w:t>
      </w:r>
      <w:r w:rsidR="00584D7A">
        <w:rPr>
          <w:sz w:val="22"/>
          <w:szCs w:val="22"/>
        </w:rPr>
        <w:t>,</w:t>
      </w:r>
      <w:r w:rsidR="008C5D15">
        <w:rPr>
          <w:sz w:val="22"/>
          <w:szCs w:val="22"/>
        </w:rPr>
        <w:t> </w:t>
      </w:r>
      <w:r w:rsidR="008C5D15">
        <w:rPr>
          <w:sz w:val="22"/>
          <w:szCs w:val="22"/>
        </w:rPr>
        <w:br/>
      </w:r>
      <w:r w:rsidRPr="00D77082">
        <w:rPr>
          <w:sz w:val="22"/>
          <w:szCs w:val="22"/>
        </w:rPr>
        <w:t>E-mail</w:t>
      </w:r>
      <w:r w:rsidR="00584D7A">
        <w:rPr>
          <w:sz w:val="22"/>
          <w:szCs w:val="22"/>
        </w:rPr>
        <w:t xml:space="preserve">, resp.: číslo účtu v prípade reklamácie </w:t>
      </w:r>
      <w:r w:rsidR="008C5D15">
        <w:rPr>
          <w:sz w:val="22"/>
          <w:szCs w:val="22"/>
        </w:rPr>
        <w:t>spojenej s dopravnou funkcionalitou</w:t>
      </w:r>
      <w:r w:rsidRPr="00D77082">
        <w:rPr>
          <w:sz w:val="22"/>
          <w:szCs w:val="22"/>
        </w:rPr>
        <w:t>. Následne sú uchovávané v súlade so zákonom č. 395/2002 Z. z. o archívoch a registratúrach.</w:t>
      </w:r>
    </w:p>
    <w:p w:rsidR="000325D0" w:rsidRPr="00D77082" w:rsidRDefault="000325D0" w:rsidP="004D4CF6">
      <w:pPr>
        <w:pStyle w:val="Odsekzoznamu"/>
        <w:ind w:left="792"/>
        <w:jc w:val="both"/>
        <w:rPr>
          <w:sz w:val="22"/>
          <w:szCs w:val="22"/>
        </w:rPr>
      </w:pPr>
    </w:p>
    <w:p w:rsidR="004D4CF6" w:rsidRPr="00D77082" w:rsidRDefault="004D4CF6" w:rsidP="006A0729">
      <w:pPr>
        <w:pStyle w:val="Odsekzoznamu"/>
        <w:numPr>
          <w:ilvl w:val="1"/>
          <w:numId w:val="2"/>
        </w:numPr>
        <w:jc w:val="both"/>
        <w:rPr>
          <w:b/>
          <w:sz w:val="22"/>
          <w:szCs w:val="22"/>
        </w:rPr>
      </w:pPr>
      <w:r w:rsidRPr="00D77082">
        <w:rPr>
          <w:b/>
          <w:sz w:val="22"/>
          <w:szCs w:val="22"/>
        </w:rPr>
        <w:t>Vymáhanie pohľadávok</w:t>
      </w:r>
    </w:p>
    <w:p w:rsidR="004D4CF6" w:rsidRDefault="004D4CF6" w:rsidP="004D4CF6">
      <w:pPr>
        <w:pStyle w:val="Odsekzoznamu"/>
        <w:ind w:left="792"/>
        <w:jc w:val="both"/>
        <w:rPr>
          <w:sz w:val="22"/>
          <w:szCs w:val="22"/>
        </w:rPr>
      </w:pPr>
      <w:r w:rsidRPr="00D77082">
        <w:rPr>
          <w:sz w:val="22"/>
          <w:szCs w:val="22"/>
        </w:rPr>
        <w:t>V prípade vymáhania pohľadávok sa osobné údaje spracúvajú v zmysle článku 6 ods. 1 písm. c) nariadenia 2016/679 GDPR o ochrane fyzických osôb pri spracúvaní osobných údajov a o voľnom pohybe takýchto údajov. Rozsah spracúvaných osobných údajov: Titul, Meno, Priezvisko, Adresa, Telefón, E-mail. Následne sú uchovávané v súlade so zákonom č. 395/2002 Z. z. o archívoch a registratúrach.</w:t>
      </w:r>
    </w:p>
    <w:p w:rsidR="000325D0" w:rsidRPr="00D77082" w:rsidRDefault="000325D0" w:rsidP="004D4CF6">
      <w:pPr>
        <w:pStyle w:val="Odsekzoznamu"/>
        <w:ind w:left="792"/>
        <w:jc w:val="both"/>
        <w:rPr>
          <w:sz w:val="22"/>
          <w:szCs w:val="22"/>
        </w:rPr>
      </w:pPr>
    </w:p>
    <w:p w:rsidR="004D4CF6" w:rsidRPr="00D77082" w:rsidRDefault="004D4CF6" w:rsidP="00356C47">
      <w:pPr>
        <w:pStyle w:val="Odsekzoznamu"/>
        <w:numPr>
          <w:ilvl w:val="1"/>
          <w:numId w:val="2"/>
        </w:numPr>
        <w:ind w:left="851" w:hanging="491"/>
        <w:jc w:val="both"/>
        <w:rPr>
          <w:b/>
          <w:sz w:val="22"/>
          <w:szCs w:val="22"/>
        </w:rPr>
      </w:pPr>
      <w:r w:rsidRPr="00D77082">
        <w:rPr>
          <w:b/>
          <w:sz w:val="22"/>
          <w:szCs w:val="22"/>
        </w:rPr>
        <w:t>Exekúcie</w:t>
      </w:r>
    </w:p>
    <w:p w:rsidR="004D4CF6" w:rsidRDefault="004D4CF6" w:rsidP="004D4CF6">
      <w:pPr>
        <w:pStyle w:val="Odsekzoznamu"/>
        <w:ind w:left="792"/>
        <w:jc w:val="both"/>
        <w:rPr>
          <w:sz w:val="22"/>
          <w:szCs w:val="22"/>
        </w:rPr>
      </w:pPr>
      <w:r w:rsidRPr="00D77082">
        <w:rPr>
          <w:sz w:val="22"/>
          <w:szCs w:val="22"/>
        </w:rPr>
        <w:t>Spracúvanie osobných údajov je nevyhnutné na splnenie zákonnej povinnosti prevádzkovateľa v</w:t>
      </w:r>
      <w:r w:rsidR="002906B7">
        <w:rPr>
          <w:sz w:val="22"/>
          <w:szCs w:val="22"/>
        </w:rPr>
        <w:t> </w:t>
      </w:r>
      <w:r w:rsidRPr="00D77082">
        <w:rPr>
          <w:sz w:val="22"/>
          <w:szCs w:val="22"/>
        </w:rPr>
        <w:t>zmysle článku 6 ods. 1 písm. c) nariadenia 2016/679 GDPR o ochrane fyzických osôb pri spracúvaní osobných údajov a o voľnom pohybe takýchto údajov. Rozsah spracúvaných osobných údajov: Titul, Meno, Priezvisko, Rodné číslo, Adresa,. Následne sú uchovávané v súlade so zákonom č. 395/2002 Z. z. o archívoch a registratúrach.</w:t>
      </w:r>
    </w:p>
    <w:p w:rsidR="000325D0" w:rsidRDefault="000325D0" w:rsidP="004D4CF6">
      <w:pPr>
        <w:pStyle w:val="Odsekzoznamu"/>
        <w:ind w:left="792"/>
        <w:jc w:val="both"/>
        <w:rPr>
          <w:sz w:val="22"/>
          <w:szCs w:val="22"/>
        </w:rPr>
      </w:pPr>
    </w:p>
    <w:p w:rsidR="000325D0" w:rsidRDefault="000325D0" w:rsidP="004D4CF6">
      <w:pPr>
        <w:pStyle w:val="Odsekzoznamu"/>
        <w:ind w:left="792"/>
        <w:jc w:val="both"/>
        <w:rPr>
          <w:sz w:val="22"/>
          <w:szCs w:val="22"/>
        </w:rPr>
      </w:pPr>
    </w:p>
    <w:p w:rsidR="000325D0" w:rsidRDefault="000325D0" w:rsidP="004D4CF6">
      <w:pPr>
        <w:pStyle w:val="Odsekzoznamu"/>
        <w:ind w:left="792"/>
        <w:jc w:val="both"/>
        <w:rPr>
          <w:sz w:val="22"/>
          <w:szCs w:val="22"/>
        </w:rPr>
      </w:pPr>
      <w:bookmarkStart w:id="4" w:name="_GoBack"/>
      <w:bookmarkEnd w:id="4"/>
    </w:p>
    <w:p w:rsidR="008E46A9" w:rsidRPr="00D77082" w:rsidRDefault="00A811B9" w:rsidP="00356C47">
      <w:pPr>
        <w:pStyle w:val="Odsekzoznamu"/>
        <w:numPr>
          <w:ilvl w:val="1"/>
          <w:numId w:val="2"/>
        </w:numPr>
        <w:ind w:left="851" w:hanging="491"/>
        <w:jc w:val="both"/>
        <w:rPr>
          <w:b/>
          <w:sz w:val="22"/>
          <w:szCs w:val="22"/>
        </w:rPr>
      </w:pPr>
      <w:r w:rsidRPr="00D77082">
        <w:rPr>
          <w:b/>
          <w:sz w:val="22"/>
          <w:szCs w:val="22"/>
        </w:rPr>
        <w:lastRenderedPageBreak/>
        <w:t>Evidencia u</w:t>
      </w:r>
      <w:r w:rsidR="008E6F92" w:rsidRPr="00D77082">
        <w:rPr>
          <w:b/>
          <w:sz w:val="22"/>
          <w:szCs w:val="22"/>
        </w:rPr>
        <w:t>chádzač</w:t>
      </w:r>
      <w:r w:rsidRPr="00D77082">
        <w:rPr>
          <w:b/>
          <w:sz w:val="22"/>
          <w:szCs w:val="22"/>
        </w:rPr>
        <w:t>ov</w:t>
      </w:r>
      <w:r w:rsidR="008E6F92" w:rsidRPr="00D77082">
        <w:rPr>
          <w:b/>
          <w:sz w:val="22"/>
          <w:szCs w:val="22"/>
        </w:rPr>
        <w:t xml:space="preserve"> o</w:t>
      </w:r>
      <w:r w:rsidR="008E46A9" w:rsidRPr="00D77082">
        <w:rPr>
          <w:b/>
          <w:sz w:val="22"/>
          <w:szCs w:val="22"/>
        </w:rPr>
        <w:t> </w:t>
      </w:r>
      <w:r w:rsidR="008E6F92" w:rsidRPr="00D77082">
        <w:rPr>
          <w:b/>
          <w:sz w:val="22"/>
          <w:szCs w:val="22"/>
        </w:rPr>
        <w:t>zamestnanie</w:t>
      </w:r>
    </w:p>
    <w:p w:rsidR="008E46A9" w:rsidRPr="00D77082" w:rsidRDefault="002035DB" w:rsidP="006A0729">
      <w:pPr>
        <w:pStyle w:val="Odsekzoznamu"/>
        <w:ind w:left="792"/>
        <w:jc w:val="both"/>
        <w:rPr>
          <w:sz w:val="22"/>
          <w:szCs w:val="22"/>
        </w:rPr>
      </w:pPr>
      <w:r w:rsidRPr="00D77082">
        <w:rPr>
          <w:sz w:val="22"/>
          <w:szCs w:val="22"/>
        </w:rPr>
        <w:t>Sprac</w:t>
      </w:r>
      <w:r w:rsidR="008E6F92" w:rsidRPr="00D77082">
        <w:rPr>
          <w:sz w:val="22"/>
          <w:szCs w:val="22"/>
        </w:rPr>
        <w:t>ú</w:t>
      </w:r>
      <w:r w:rsidRPr="00D77082">
        <w:rPr>
          <w:sz w:val="22"/>
          <w:szCs w:val="22"/>
        </w:rPr>
        <w:t xml:space="preserve">vanie osobných údajov uchádzačov o zamestnanie </w:t>
      </w:r>
      <w:r w:rsidR="008E6F92" w:rsidRPr="00D77082">
        <w:rPr>
          <w:sz w:val="22"/>
          <w:szCs w:val="22"/>
        </w:rPr>
        <w:t>sa vykonáva</w:t>
      </w:r>
      <w:r w:rsidRPr="00D77082">
        <w:rPr>
          <w:sz w:val="22"/>
          <w:szCs w:val="22"/>
        </w:rPr>
        <w:t xml:space="preserve"> na základe </w:t>
      </w:r>
      <w:r w:rsidR="008E6F92" w:rsidRPr="00D77082">
        <w:rPr>
          <w:b/>
          <w:sz w:val="22"/>
          <w:szCs w:val="22"/>
        </w:rPr>
        <w:t>„</w:t>
      </w:r>
      <w:r w:rsidRPr="00D77082">
        <w:rPr>
          <w:b/>
          <w:sz w:val="22"/>
          <w:szCs w:val="22"/>
        </w:rPr>
        <w:t>Súhlasu</w:t>
      </w:r>
      <w:r w:rsidR="008E6F92" w:rsidRPr="00D77082">
        <w:rPr>
          <w:b/>
          <w:sz w:val="22"/>
          <w:szCs w:val="22"/>
        </w:rPr>
        <w:t>“</w:t>
      </w:r>
      <w:r w:rsidRPr="00D77082">
        <w:rPr>
          <w:sz w:val="22"/>
          <w:szCs w:val="22"/>
        </w:rPr>
        <w:t xml:space="preserve"> so sprac</w:t>
      </w:r>
      <w:r w:rsidR="00966CB0" w:rsidRPr="00D77082">
        <w:rPr>
          <w:sz w:val="22"/>
          <w:szCs w:val="22"/>
        </w:rPr>
        <w:t>ú</w:t>
      </w:r>
      <w:r w:rsidRPr="00D77082">
        <w:rPr>
          <w:sz w:val="22"/>
          <w:szCs w:val="22"/>
        </w:rPr>
        <w:t>vaním osobných údajov</w:t>
      </w:r>
      <w:r w:rsidR="00B8735E" w:rsidRPr="00D77082">
        <w:rPr>
          <w:sz w:val="22"/>
          <w:szCs w:val="22"/>
        </w:rPr>
        <w:t xml:space="preserve"> v zmysle čl.6 ods.1 písm. a)</w:t>
      </w:r>
      <w:r w:rsidR="0032709E" w:rsidRPr="00D77082">
        <w:rPr>
          <w:sz w:val="22"/>
          <w:szCs w:val="22"/>
        </w:rPr>
        <w:t xml:space="preserve"> nariadenia</w:t>
      </w:r>
      <w:r w:rsidRPr="00D77082">
        <w:rPr>
          <w:sz w:val="22"/>
          <w:szCs w:val="22"/>
        </w:rPr>
        <w:t>, ktorý poskytne uchádzač.</w:t>
      </w:r>
      <w:r w:rsidR="003C7D1B">
        <w:rPr>
          <w:sz w:val="22"/>
          <w:szCs w:val="22"/>
        </w:rPr>
        <w:t xml:space="preserve"> </w:t>
      </w:r>
      <w:r w:rsidR="008E6F92" w:rsidRPr="00D77082">
        <w:rPr>
          <w:sz w:val="22"/>
          <w:szCs w:val="22"/>
        </w:rPr>
        <w:t xml:space="preserve">Prevádzkovateľ bude </w:t>
      </w:r>
      <w:r w:rsidR="008E6F92" w:rsidRPr="00D77082">
        <w:rPr>
          <w:b/>
          <w:sz w:val="22"/>
          <w:szCs w:val="22"/>
        </w:rPr>
        <w:t>kontaktovať</w:t>
      </w:r>
      <w:r w:rsidR="008E6F92" w:rsidRPr="00D77082">
        <w:rPr>
          <w:sz w:val="22"/>
          <w:szCs w:val="22"/>
        </w:rPr>
        <w:t xml:space="preserve"> len úspešných uchádzačov.</w:t>
      </w:r>
    </w:p>
    <w:p w:rsidR="0011734A" w:rsidRDefault="0011734A" w:rsidP="006A0729">
      <w:pPr>
        <w:pStyle w:val="Odsekzoznamu"/>
        <w:ind w:left="792"/>
        <w:jc w:val="both"/>
        <w:rPr>
          <w:sz w:val="22"/>
          <w:szCs w:val="22"/>
        </w:rPr>
      </w:pPr>
    </w:p>
    <w:p w:rsidR="008E46A9" w:rsidRPr="00D77082" w:rsidRDefault="00CC39C0" w:rsidP="006A0729">
      <w:pPr>
        <w:pStyle w:val="Odsekzoznamu"/>
        <w:ind w:left="792"/>
        <w:jc w:val="both"/>
        <w:rPr>
          <w:sz w:val="22"/>
          <w:szCs w:val="22"/>
        </w:rPr>
      </w:pPr>
      <w:r w:rsidRPr="00D77082">
        <w:rPr>
          <w:sz w:val="22"/>
          <w:szCs w:val="22"/>
        </w:rPr>
        <w:t xml:space="preserve">Prenos osobných údajov do tretej krajiny sa </w:t>
      </w:r>
      <w:r w:rsidRPr="00D77082">
        <w:rPr>
          <w:b/>
          <w:sz w:val="22"/>
          <w:szCs w:val="22"/>
        </w:rPr>
        <w:t>neuskutočňuje</w:t>
      </w:r>
      <w:r w:rsidRPr="00D77082">
        <w:rPr>
          <w:sz w:val="22"/>
          <w:szCs w:val="22"/>
        </w:rPr>
        <w:t>.</w:t>
      </w:r>
      <w:r w:rsidR="003C7D1B">
        <w:rPr>
          <w:sz w:val="22"/>
          <w:szCs w:val="22"/>
        </w:rPr>
        <w:t xml:space="preserve"> </w:t>
      </w:r>
      <w:r w:rsidRPr="00D77082">
        <w:rPr>
          <w:sz w:val="22"/>
          <w:szCs w:val="22"/>
        </w:rPr>
        <w:t xml:space="preserve">Osobné údaje </w:t>
      </w:r>
      <w:r w:rsidRPr="00D77082">
        <w:rPr>
          <w:b/>
          <w:sz w:val="22"/>
          <w:szCs w:val="22"/>
        </w:rPr>
        <w:t>nebudú</w:t>
      </w:r>
      <w:r w:rsidRPr="00D77082">
        <w:rPr>
          <w:sz w:val="22"/>
          <w:szCs w:val="22"/>
        </w:rPr>
        <w:t xml:space="preserve"> použité na automatizované individuálne rozhodovanie vrátane profilovania.</w:t>
      </w:r>
    </w:p>
    <w:p w:rsidR="0011734A" w:rsidRDefault="0011734A" w:rsidP="006A0729">
      <w:pPr>
        <w:pStyle w:val="Odsekzoznamu"/>
        <w:ind w:left="792"/>
        <w:jc w:val="both"/>
        <w:rPr>
          <w:sz w:val="22"/>
          <w:szCs w:val="22"/>
        </w:rPr>
      </w:pPr>
    </w:p>
    <w:p w:rsidR="008E6F92" w:rsidRDefault="00B8735E" w:rsidP="006A0729">
      <w:pPr>
        <w:pStyle w:val="Odsekzoznamu"/>
        <w:ind w:left="792"/>
        <w:jc w:val="both"/>
        <w:rPr>
          <w:sz w:val="22"/>
          <w:szCs w:val="22"/>
        </w:rPr>
      </w:pPr>
      <w:r w:rsidRPr="00D77082">
        <w:rPr>
          <w:sz w:val="22"/>
          <w:szCs w:val="22"/>
        </w:rPr>
        <w:t xml:space="preserve">Osobné údaje sú uchovávané po dobu </w:t>
      </w:r>
      <w:r w:rsidR="002035DB" w:rsidRPr="00D77082">
        <w:rPr>
          <w:sz w:val="22"/>
          <w:szCs w:val="22"/>
        </w:rPr>
        <w:t xml:space="preserve">12 mesiacov od udelenia súhlasu. </w:t>
      </w:r>
      <w:r w:rsidRPr="00D77082">
        <w:rPr>
          <w:sz w:val="22"/>
          <w:szCs w:val="22"/>
        </w:rPr>
        <w:t>Máte právo kedykoľvek p</w:t>
      </w:r>
      <w:r w:rsidR="002035DB" w:rsidRPr="00D77082">
        <w:rPr>
          <w:sz w:val="22"/>
          <w:szCs w:val="22"/>
        </w:rPr>
        <w:t xml:space="preserve">red uplynutím uvedenej doby odvolať </w:t>
      </w:r>
      <w:r w:rsidR="00EA56A1" w:rsidRPr="00D77082">
        <w:rPr>
          <w:sz w:val="22"/>
          <w:szCs w:val="22"/>
        </w:rPr>
        <w:t xml:space="preserve">svoj </w:t>
      </w:r>
      <w:r w:rsidR="002035DB" w:rsidRPr="00D77082">
        <w:rPr>
          <w:sz w:val="22"/>
          <w:szCs w:val="22"/>
        </w:rPr>
        <w:t xml:space="preserve">súhlas so spracúvaním osobných údajov </w:t>
      </w:r>
      <w:r w:rsidRPr="00D77082">
        <w:rPr>
          <w:sz w:val="22"/>
          <w:szCs w:val="22"/>
        </w:rPr>
        <w:t xml:space="preserve">odoslaním žiadosti </w:t>
      </w:r>
      <w:r w:rsidR="003C7D1B">
        <w:rPr>
          <w:sz w:val="22"/>
          <w:szCs w:val="22"/>
        </w:rPr>
        <w:t>na emailovú adresu</w:t>
      </w:r>
      <w:r w:rsidR="00B7331B">
        <w:rPr>
          <w:sz w:val="22"/>
          <w:szCs w:val="22"/>
        </w:rPr>
        <w:t xml:space="preserve"> zodpovednej osoby</w:t>
      </w:r>
      <w:r w:rsidR="00F94669">
        <w:rPr>
          <w:sz w:val="22"/>
          <w:szCs w:val="22"/>
        </w:rPr>
        <w:t xml:space="preserve"> </w:t>
      </w:r>
      <w:r w:rsidR="003C7D1B">
        <w:rPr>
          <w:sz w:val="22"/>
          <w:szCs w:val="22"/>
        </w:rPr>
        <w:t xml:space="preserve">alebo zaslaním žiadosti </w:t>
      </w:r>
      <w:r w:rsidRPr="00D77082">
        <w:rPr>
          <w:sz w:val="22"/>
          <w:szCs w:val="22"/>
        </w:rPr>
        <w:t>na adresu</w:t>
      </w:r>
      <w:r w:rsidR="002035DB" w:rsidRPr="00D77082">
        <w:rPr>
          <w:sz w:val="22"/>
          <w:szCs w:val="22"/>
        </w:rPr>
        <w:t xml:space="preserve"> Prevádzkovateľ</w:t>
      </w:r>
      <w:r w:rsidR="008E6F92" w:rsidRPr="00D77082">
        <w:rPr>
          <w:sz w:val="22"/>
          <w:szCs w:val="22"/>
        </w:rPr>
        <w:t>a</w:t>
      </w:r>
      <w:r w:rsidR="003C7D1B">
        <w:rPr>
          <w:sz w:val="22"/>
          <w:szCs w:val="22"/>
        </w:rPr>
        <w:t xml:space="preserve"> </w:t>
      </w:r>
      <w:r w:rsidR="003C7D1B" w:rsidRPr="003C7D1B">
        <w:rPr>
          <w:sz w:val="22"/>
          <w:szCs w:val="22"/>
        </w:rPr>
        <w:t>s uvedením textu „GDPR odvolanie súhlasu“ na obálke</w:t>
      </w:r>
      <w:r w:rsidR="002035DB" w:rsidRPr="00D77082">
        <w:rPr>
          <w:sz w:val="22"/>
          <w:szCs w:val="22"/>
        </w:rPr>
        <w:t>.</w:t>
      </w:r>
      <w:r w:rsidR="004B4497" w:rsidRPr="00D77082">
        <w:rPr>
          <w:sz w:val="22"/>
          <w:szCs w:val="22"/>
        </w:rPr>
        <w:t xml:space="preserve"> </w:t>
      </w:r>
      <w:r w:rsidR="008E6F92" w:rsidRPr="00D77082">
        <w:rPr>
          <w:sz w:val="22"/>
          <w:szCs w:val="22"/>
        </w:rPr>
        <w:t>Prevádzkovateľ prehlasuje, že v prípade písomnej žiadosti dotknutej osoby o ukončenie spracúvania osobných údajov pred uvedenou lehotou, tieto budú vymazané v lehote 30 dní od doručenia odvolania súhlasu.</w:t>
      </w:r>
    </w:p>
    <w:p w:rsidR="00840FC5" w:rsidRPr="00D77082" w:rsidRDefault="00840FC5" w:rsidP="006A0729">
      <w:pPr>
        <w:pStyle w:val="Odsekzoznamu"/>
        <w:ind w:left="792"/>
        <w:jc w:val="both"/>
        <w:rPr>
          <w:sz w:val="22"/>
          <w:szCs w:val="22"/>
        </w:rPr>
      </w:pPr>
    </w:p>
    <w:p w:rsidR="002035DB" w:rsidRPr="00D77082" w:rsidRDefault="00DD3FC0" w:rsidP="006A0729">
      <w:pPr>
        <w:pStyle w:val="Odsekzoznamu"/>
        <w:numPr>
          <w:ilvl w:val="0"/>
          <w:numId w:val="2"/>
        </w:numPr>
        <w:spacing w:after="0"/>
        <w:jc w:val="both"/>
        <w:rPr>
          <w:b/>
          <w:sz w:val="22"/>
          <w:szCs w:val="22"/>
        </w:rPr>
      </w:pPr>
      <w:r>
        <w:rPr>
          <w:b/>
          <w:sz w:val="22"/>
          <w:szCs w:val="22"/>
        </w:rPr>
        <w:t>PRÁVA DOTKNUTEJ OSOBY</w:t>
      </w:r>
    </w:p>
    <w:p w:rsidR="002035DB" w:rsidRPr="00D77082" w:rsidRDefault="002035DB" w:rsidP="006A0729">
      <w:pPr>
        <w:pStyle w:val="Odsekzoznamu"/>
        <w:numPr>
          <w:ilvl w:val="1"/>
          <w:numId w:val="2"/>
        </w:numPr>
        <w:jc w:val="both"/>
        <w:rPr>
          <w:sz w:val="22"/>
          <w:szCs w:val="22"/>
        </w:rPr>
      </w:pPr>
      <w:r w:rsidRPr="00D77082">
        <w:rPr>
          <w:b/>
          <w:sz w:val="22"/>
          <w:szCs w:val="22"/>
        </w:rPr>
        <w:t>Právo odvolať súhlas</w:t>
      </w:r>
      <w:r w:rsidRPr="00D77082">
        <w:rPr>
          <w:sz w:val="22"/>
          <w:szCs w:val="22"/>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2035DB" w:rsidRPr="00D77082" w:rsidRDefault="002035DB" w:rsidP="006A0729">
      <w:pPr>
        <w:pStyle w:val="Odsekzoznamu"/>
        <w:numPr>
          <w:ilvl w:val="1"/>
          <w:numId w:val="2"/>
        </w:numPr>
        <w:jc w:val="both"/>
        <w:rPr>
          <w:sz w:val="22"/>
          <w:szCs w:val="22"/>
        </w:rPr>
      </w:pPr>
      <w:r w:rsidRPr="00D77082">
        <w:rPr>
          <w:b/>
          <w:sz w:val="22"/>
          <w:szCs w:val="22"/>
        </w:rPr>
        <w:t>Právo na prístup</w:t>
      </w:r>
      <w:r w:rsidRPr="00D77082">
        <w:rPr>
          <w:sz w:val="22"/>
          <w:szCs w:val="22"/>
        </w:rPr>
        <w:t xml:space="preserve"> - máte právo na poskytnutie kópie osobných údajov, ktoré o vás máme </w:t>
      </w:r>
      <w:r w:rsidR="006A0729" w:rsidRPr="00D77082">
        <w:rPr>
          <w:sz w:val="22"/>
          <w:szCs w:val="22"/>
        </w:rPr>
        <w:br/>
      </w:r>
      <w:r w:rsidRPr="00D77082">
        <w:rPr>
          <w:sz w:val="22"/>
          <w:szCs w:val="22"/>
        </w:rPr>
        <w:t xml:space="preserve">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2035DB" w:rsidRPr="00D77082" w:rsidRDefault="002035DB" w:rsidP="006A0729">
      <w:pPr>
        <w:pStyle w:val="Odsekzoznamu"/>
        <w:numPr>
          <w:ilvl w:val="1"/>
          <w:numId w:val="2"/>
        </w:numPr>
        <w:jc w:val="both"/>
        <w:rPr>
          <w:sz w:val="22"/>
          <w:szCs w:val="22"/>
        </w:rPr>
      </w:pPr>
      <w:r w:rsidRPr="00D77082">
        <w:rPr>
          <w:b/>
          <w:sz w:val="22"/>
          <w:szCs w:val="22"/>
        </w:rPr>
        <w:t>Právo na opravu</w:t>
      </w:r>
      <w:r w:rsidRPr="00D77082">
        <w:rPr>
          <w:sz w:val="22"/>
          <w:szCs w:val="22"/>
        </w:rPr>
        <w:t xml:space="preserve"> - prijímame primerané opatrenia, aby sme zabezpečili presnosť, úplnosť </w:t>
      </w:r>
      <w:r w:rsidR="006A0729" w:rsidRPr="00D77082">
        <w:rPr>
          <w:sz w:val="22"/>
          <w:szCs w:val="22"/>
        </w:rPr>
        <w:br/>
      </w:r>
      <w:r w:rsidRPr="00D77082">
        <w:rPr>
          <w:sz w:val="22"/>
          <w:szCs w:val="22"/>
        </w:rPr>
        <w:t>a aktuálnosť informácií, ktoré o Vás máme k dispozícii. Ak si myslíte, že údaje, ktorými disponujeme sú nepresné, neúplné alebo neaktuálne, prosím, neváhajte nás požiadať, aby sme tieto informácie upravili, aktualizovali alebo doplnili.</w:t>
      </w:r>
    </w:p>
    <w:p w:rsidR="002035DB" w:rsidRPr="00D77082" w:rsidRDefault="002035DB" w:rsidP="006A0729">
      <w:pPr>
        <w:pStyle w:val="Odsekzoznamu"/>
        <w:numPr>
          <w:ilvl w:val="1"/>
          <w:numId w:val="2"/>
        </w:numPr>
        <w:jc w:val="both"/>
        <w:rPr>
          <w:sz w:val="22"/>
          <w:szCs w:val="22"/>
        </w:rPr>
      </w:pPr>
      <w:r w:rsidRPr="00D77082">
        <w:rPr>
          <w:b/>
          <w:sz w:val="22"/>
          <w:szCs w:val="22"/>
        </w:rPr>
        <w:t>Právo na výmaz</w:t>
      </w:r>
      <w:r w:rsidRPr="00D77082">
        <w:rPr>
          <w:sz w:val="22"/>
          <w:szCs w:val="22"/>
        </w:rPr>
        <w:t xml:space="preserve"> (na zabudnutie)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2035DB" w:rsidRPr="00D77082" w:rsidRDefault="002035DB" w:rsidP="006A0729">
      <w:pPr>
        <w:pStyle w:val="Odsekzoznamu"/>
        <w:numPr>
          <w:ilvl w:val="1"/>
          <w:numId w:val="2"/>
        </w:numPr>
        <w:jc w:val="both"/>
        <w:rPr>
          <w:sz w:val="22"/>
          <w:szCs w:val="22"/>
        </w:rPr>
      </w:pPr>
      <w:r w:rsidRPr="00D77082">
        <w:rPr>
          <w:b/>
          <w:sz w:val="22"/>
          <w:szCs w:val="22"/>
        </w:rPr>
        <w:t>Právo na obmedzenie spracúvania</w:t>
      </w:r>
      <w:r w:rsidRPr="00D77082">
        <w:rPr>
          <w:sz w:val="22"/>
          <w:szCs w:val="22"/>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2035DB" w:rsidRPr="00D77082" w:rsidRDefault="002035DB" w:rsidP="006A0729">
      <w:pPr>
        <w:pStyle w:val="Odsekzoznamu"/>
        <w:numPr>
          <w:ilvl w:val="1"/>
          <w:numId w:val="2"/>
        </w:numPr>
        <w:jc w:val="both"/>
        <w:rPr>
          <w:sz w:val="22"/>
          <w:szCs w:val="22"/>
        </w:rPr>
      </w:pPr>
      <w:r w:rsidRPr="00D77082">
        <w:rPr>
          <w:b/>
          <w:sz w:val="22"/>
          <w:szCs w:val="22"/>
        </w:rPr>
        <w:t>Právo na prenosnosť údajov</w:t>
      </w:r>
      <w:r w:rsidRPr="00D77082">
        <w:rPr>
          <w:sz w:val="22"/>
          <w:szCs w:val="22"/>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2035DB" w:rsidRPr="00D77082" w:rsidRDefault="002035DB" w:rsidP="006A0729">
      <w:pPr>
        <w:pStyle w:val="Odsekzoznamu"/>
        <w:numPr>
          <w:ilvl w:val="1"/>
          <w:numId w:val="2"/>
        </w:numPr>
        <w:jc w:val="both"/>
        <w:rPr>
          <w:sz w:val="22"/>
          <w:szCs w:val="22"/>
        </w:rPr>
      </w:pPr>
      <w:r w:rsidRPr="00D77082">
        <w:rPr>
          <w:b/>
          <w:sz w:val="22"/>
          <w:szCs w:val="22"/>
        </w:rPr>
        <w:t>Právo namietať</w:t>
      </w:r>
      <w:r w:rsidRPr="00D77082">
        <w:rPr>
          <w:sz w:val="22"/>
          <w:szCs w:val="22"/>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w:t>
      </w:r>
      <w:r w:rsidR="00DD3FC0">
        <w:rPr>
          <w:sz w:val="22"/>
          <w:szCs w:val="22"/>
        </w:rPr>
        <w:t xml:space="preserve"> </w:t>
      </w:r>
      <w:r w:rsidR="00DD3FC0" w:rsidRPr="00D77082">
        <w:rPr>
          <w:sz w:val="22"/>
          <w:szCs w:val="22"/>
        </w:rPr>
        <w:t xml:space="preserve">V prípade, že </w:t>
      </w:r>
      <w:r w:rsidR="00DD3FC0" w:rsidRPr="00D77082">
        <w:rPr>
          <w:sz w:val="22"/>
          <w:szCs w:val="22"/>
        </w:rPr>
        <w:lastRenderedPageBreak/>
        <w:t>chcete podať námietku na spôsob, akým spracúvame vaše osobné údaje, obráťte sa</w:t>
      </w:r>
      <w:r w:rsidR="00880F51">
        <w:rPr>
          <w:sz w:val="22"/>
          <w:szCs w:val="22"/>
        </w:rPr>
        <w:t xml:space="preserve"> </w:t>
      </w:r>
      <w:r w:rsidR="00880F51" w:rsidRPr="00D77082">
        <w:rPr>
          <w:sz w:val="22"/>
          <w:szCs w:val="22"/>
        </w:rPr>
        <w:t>e-mailom</w:t>
      </w:r>
      <w:r w:rsidR="00DD3FC0" w:rsidRPr="00D77082">
        <w:rPr>
          <w:sz w:val="22"/>
          <w:szCs w:val="22"/>
        </w:rPr>
        <w:t xml:space="preserve"> </w:t>
      </w:r>
      <w:r w:rsidR="00880F51" w:rsidRPr="00D77082">
        <w:rPr>
          <w:sz w:val="22"/>
          <w:szCs w:val="22"/>
        </w:rPr>
        <w:t xml:space="preserve">alebo písomne </w:t>
      </w:r>
      <w:r w:rsidR="00DD3FC0" w:rsidRPr="00D77082">
        <w:rPr>
          <w:sz w:val="22"/>
          <w:szCs w:val="22"/>
        </w:rPr>
        <w:t xml:space="preserve">na </w:t>
      </w:r>
      <w:r w:rsidR="00DD3FC0">
        <w:rPr>
          <w:sz w:val="22"/>
          <w:szCs w:val="22"/>
        </w:rPr>
        <w:t>našu zodpovednú</w:t>
      </w:r>
      <w:r w:rsidR="00DD3FC0" w:rsidRPr="00D77082">
        <w:rPr>
          <w:sz w:val="22"/>
          <w:szCs w:val="22"/>
        </w:rPr>
        <w:t xml:space="preserve"> osobu </w:t>
      </w:r>
      <w:r w:rsidR="00DD3FC0">
        <w:rPr>
          <w:sz w:val="22"/>
          <w:szCs w:val="22"/>
        </w:rPr>
        <w:t>(</w:t>
      </w:r>
      <w:proofErr w:type="spellStart"/>
      <w:r w:rsidR="00DD3FC0" w:rsidRPr="005654A7">
        <w:rPr>
          <w:sz w:val="22"/>
          <w:szCs w:val="22"/>
        </w:rPr>
        <w:t>Data</w:t>
      </w:r>
      <w:proofErr w:type="spellEnd"/>
      <w:r w:rsidR="00DD3FC0" w:rsidRPr="005654A7">
        <w:rPr>
          <w:sz w:val="22"/>
          <w:szCs w:val="22"/>
        </w:rPr>
        <w:t xml:space="preserve"> </w:t>
      </w:r>
      <w:proofErr w:type="spellStart"/>
      <w:r w:rsidR="00DD3FC0" w:rsidRPr="005654A7">
        <w:rPr>
          <w:sz w:val="22"/>
          <w:szCs w:val="22"/>
        </w:rPr>
        <w:t>Protection</w:t>
      </w:r>
      <w:proofErr w:type="spellEnd"/>
      <w:r w:rsidR="00DD3FC0" w:rsidRPr="005654A7">
        <w:rPr>
          <w:sz w:val="22"/>
          <w:szCs w:val="22"/>
        </w:rPr>
        <w:t xml:space="preserve"> </w:t>
      </w:r>
      <w:proofErr w:type="spellStart"/>
      <w:r w:rsidR="00DD3FC0" w:rsidRPr="005654A7">
        <w:rPr>
          <w:sz w:val="22"/>
          <w:szCs w:val="22"/>
        </w:rPr>
        <w:t>Officer</w:t>
      </w:r>
      <w:proofErr w:type="spellEnd"/>
      <w:r w:rsidR="00DD3FC0">
        <w:rPr>
          <w:sz w:val="22"/>
          <w:szCs w:val="22"/>
        </w:rPr>
        <w:t>)</w:t>
      </w:r>
      <w:r w:rsidR="00880F51">
        <w:rPr>
          <w:sz w:val="22"/>
          <w:szCs w:val="22"/>
        </w:rPr>
        <w:t>.</w:t>
      </w:r>
    </w:p>
    <w:p w:rsidR="002035DB" w:rsidRPr="00D77082" w:rsidRDefault="002035DB" w:rsidP="00DD3FC0">
      <w:pPr>
        <w:ind w:left="0"/>
        <w:jc w:val="both"/>
        <w:rPr>
          <w:sz w:val="22"/>
          <w:szCs w:val="22"/>
        </w:rPr>
      </w:pPr>
      <w:r w:rsidRPr="00D77082">
        <w:rPr>
          <w:sz w:val="22"/>
          <w:szCs w:val="22"/>
        </w:rPr>
        <w:t>Ak sa domnievate, že akékoľvek osobné údaje, ktoré máme o vás, sú nesprávne alebo neúplné, tak nás kontaktujte</w:t>
      </w:r>
      <w:r w:rsidR="007A585D" w:rsidRPr="00D77082">
        <w:rPr>
          <w:sz w:val="22"/>
          <w:szCs w:val="22"/>
        </w:rPr>
        <w:t>.</w:t>
      </w:r>
      <w:r w:rsidR="00DD3FC0">
        <w:rPr>
          <w:sz w:val="22"/>
          <w:szCs w:val="22"/>
        </w:rPr>
        <w:t xml:space="preserve"> </w:t>
      </w:r>
    </w:p>
    <w:p w:rsidR="002035DB" w:rsidRDefault="001D7598" w:rsidP="00DD3FC0">
      <w:pPr>
        <w:ind w:left="0"/>
        <w:jc w:val="both"/>
        <w:rPr>
          <w:sz w:val="22"/>
          <w:szCs w:val="22"/>
        </w:rPr>
      </w:pPr>
      <w:r w:rsidRPr="00D77082">
        <w:rPr>
          <w:sz w:val="22"/>
          <w:szCs w:val="22"/>
        </w:rPr>
        <w:t xml:space="preserve">Ak sa domnievate, že Vaše osobné údaje </w:t>
      </w:r>
      <w:r w:rsidR="00B8735E" w:rsidRPr="00D77082">
        <w:rPr>
          <w:sz w:val="22"/>
          <w:szCs w:val="22"/>
        </w:rPr>
        <w:t xml:space="preserve">sú </w:t>
      </w:r>
      <w:r w:rsidRPr="00D77082">
        <w:rPr>
          <w:sz w:val="22"/>
          <w:szCs w:val="22"/>
        </w:rPr>
        <w:t xml:space="preserve">spracúvane nespravodlivo alebo nezákonne, môžete podať sťažnosť na dozorný orgán, ktorým je </w:t>
      </w:r>
      <w:r w:rsidR="002035DB" w:rsidRPr="00D77082">
        <w:rPr>
          <w:sz w:val="22"/>
          <w:szCs w:val="22"/>
        </w:rPr>
        <w:t xml:space="preserve">Úrad na ochranu osobných údajov Slovenskej republiky, Hraničná 12, 820 07 Bratislava 27; tel. číslo: +421 /2/ 3231 3214; </w:t>
      </w:r>
      <w:r w:rsidR="00DB72DB" w:rsidRPr="00D77082">
        <w:rPr>
          <w:sz w:val="22"/>
          <w:szCs w:val="22"/>
        </w:rPr>
        <w:t>e-</w:t>
      </w:r>
      <w:r w:rsidR="002035DB" w:rsidRPr="00D77082">
        <w:rPr>
          <w:sz w:val="22"/>
          <w:szCs w:val="22"/>
        </w:rPr>
        <w:t xml:space="preserve">mail: statny.dozor@pdp.gov.sk, </w:t>
      </w:r>
      <w:r w:rsidR="005654A7" w:rsidRPr="00E13B11">
        <w:rPr>
          <w:sz w:val="22"/>
          <w:szCs w:val="22"/>
        </w:rPr>
        <w:t>https://dataprotection.gov.sk</w:t>
      </w:r>
      <w:r w:rsidR="002035DB" w:rsidRPr="00D77082">
        <w:rPr>
          <w:sz w:val="22"/>
          <w:szCs w:val="22"/>
        </w:rPr>
        <w:t>.</w:t>
      </w:r>
    </w:p>
    <w:p w:rsidR="005654A7" w:rsidRDefault="005654A7" w:rsidP="00B7331B">
      <w:pPr>
        <w:spacing w:after="0"/>
        <w:ind w:left="0"/>
        <w:jc w:val="both"/>
        <w:rPr>
          <w:sz w:val="22"/>
          <w:szCs w:val="22"/>
        </w:rPr>
      </w:pPr>
    </w:p>
    <w:sectPr w:rsidR="005654A7" w:rsidSect="00B7331B">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8C4" w:rsidRDefault="001068C4" w:rsidP="004E7699">
      <w:pPr>
        <w:spacing w:after="0" w:line="240" w:lineRule="auto"/>
      </w:pPr>
      <w:r>
        <w:separator/>
      </w:r>
    </w:p>
  </w:endnote>
  <w:endnote w:type="continuationSeparator" w:id="0">
    <w:p w:rsidR="001068C4" w:rsidRDefault="001068C4" w:rsidP="004E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3" w:type="dxa"/>
      <w:jc w:val="right"/>
      <w:tblBorders>
        <w:top w:val="single" w:sz="4" w:space="0" w:color="auto"/>
      </w:tblBorders>
      <w:tblLook w:val="04A0" w:firstRow="1" w:lastRow="0" w:firstColumn="1" w:lastColumn="0" w:noHBand="0" w:noVBand="1"/>
    </w:tblPr>
    <w:tblGrid>
      <w:gridCol w:w="3822"/>
      <w:gridCol w:w="2409"/>
      <w:gridCol w:w="3412"/>
    </w:tblGrid>
    <w:tr w:rsidR="00B7331B" w:rsidRPr="00B7331B" w:rsidTr="00584D7A">
      <w:trPr>
        <w:trHeight w:val="258"/>
        <w:jc w:val="right"/>
      </w:trPr>
      <w:tc>
        <w:tcPr>
          <w:tcW w:w="3822" w:type="dxa"/>
          <w:shd w:val="clear" w:color="auto" w:fill="auto"/>
        </w:tcPr>
        <w:p w:rsidR="00B7331B" w:rsidRPr="00B7331B" w:rsidRDefault="00B7331B" w:rsidP="00B7331B">
          <w:pPr>
            <w:pStyle w:val="Pta"/>
            <w:rPr>
              <w:sz w:val="16"/>
              <w:szCs w:val="16"/>
            </w:rPr>
          </w:pPr>
          <w:r>
            <w:rPr>
              <w:sz w:val="16"/>
              <w:szCs w:val="16"/>
            </w:rPr>
            <w:t>Informačná povinnosť</w:t>
          </w:r>
        </w:p>
      </w:tc>
      <w:tc>
        <w:tcPr>
          <w:tcW w:w="2409" w:type="dxa"/>
          <w:shd w:val="clear" w:color="auto" w:fill="auto"/>
        </w:tcPr>
        <w:p w:rsidR="00B7331B" w:rsidRPr="00B7331B" w:rsidRDefault="00B7331B" w:rsidP="00B7331B">
          <w:pPr>
            <w:pStyle w:val="Pta"/>
            <w:rPr>
              <w:sz w:val="16"/>
              <w:szCs w:val="16"/>
            </w:rPr>
          </w:pPr>
          <w:r w:rsidRPr="00B7331B">
            <w:rPr>
              <w:sz w:val="16"/>
              <w:szCs w:val="16"/>
            </w:rPr>
            <w:t>Verzia č. 1.1 z 1.8.2019</w:t>
          </w:r>
        </w:p>
      </w:tc>
      <w:tc>
        <w:tcPr>
          <w:tcW w:w="3412" w:type="dxa"/>
          <w:shd w:val="clear" w:color="auto" w:fill="auto"/>
        </w:tcPr>
        <w:p w:rsidR="00B7331B" w:rsidRPr="00B7331B" w:rsidRDefault="00B7331B" w:rsidP="00B7331B">
          <w:pPr>
            <w:pStyle w:val="Pta"/>
            <w:jc w:val="right"/>
            <w:rPr>
              <w:sz w:val="16"/>
              <w:szCs w:val="16"/>
            </w:rPr>
          </w:pPr>
          <w:r w:rsidRPr="00B7331B">
            <w:rPr>
              <w:sz w:val="16"/>
              <w:szCs w:val="16"/>
            </w:rPr>
            <w:t xml:space="preserve">Strana </w:t>
          </w:r>
          <w:r w:rsidRPr="00B7331B">
            <w:rPr>
              <w:sz w:val="16"/>
              <w:szCs w:val="16"/>
            </w:rPr>
            <w:fldChar w:fldCharType="begin"/>
          </w:r>
          <w:r w:rsidRPr="00B7331B">
            <w:rPr>
              <w:sz w:val="16"/>
              <w:szCs w:val="16"/>
            </w:rPr>
            <w:instrText>PAGE</w:instrText>
          </w:r>
          <w:r w:rsidRPr="00B7331B">
            <w:rPr>
              <w:sz w:val="16"/>
              <w:szCs w:val="16"/>
            </w:rPr>
            <w:fldChar w:fldCharType="separate"/>
          </w:r>
          <w:r w:rsidRPr="00B7331B">
            <w:rPr>
              <w:noProof/>
              <w:sz w:val="16"/>
              <w:szCs w:val="16"/>
            </w:rPr>
            <w:t>4</w:t>
          </w:r>
          <w:r w:rsidRPr="00B7331B">
            <w:rPr>
              <w:sz w:val="16"/>
              <w:szCs w:val="16"/>
            </w:rPr>
            <w:fldChar w:fldCharType="end"/>
          </w:r>
          <w:r w:rsidRPr="00B7331B">
            <w:rPr>
              <w:sz w:val="16"/>
              <w:szCs w:val="16"/>
            </w:rPr>
            <w:t xml:space="preserve"> z </w:t>
          </w:r>
          <w:r w:rsidRPr="00B7331B">
            <w:rPr>
              <w:sz w:val="16"/>
              <w:szCs w:val="16"/>
            </w:rPr>
            <w:fldChar w:fldCharType="begin"/>
          </w:r>
          <w:r w:rsidRPr="00B7331B">
            <w:rPr>
              <w:sz w:val="16"/>
              <w:szCs w:val="16"/>
            </w:rPr>
            <w:instrText>NUMPAGES</w:instrText>
          </w:r>
          <w:r w:rsidRPr="00B7331B">
            <w:rPr>
              <w:sz w:val="16"/>
              <w:szCs w:val="16"/>
            </w:rPr>
            <w:fldChar w:fldCharType="separate"/>
          </w:r>
          <w:r w:rsidRPr="00B7331B">
            <w:rPr>
              <w:noProof/>
              <w:sz w:val="16"/>
              <w:szCs w:val="16"/>
            </w:rPr>
            <w:t>15</w:t>
          </w:r>
          <w:r w:rsidRPr="00B7331B">
            <w:rPr>
              <w:sz w:val="16"/>
              <w:szCs w:val="16"/>
            </w:rPr>
            <w:fldChar w:fldCharType="end"/>
          </w:r>
        </w:p>
      </w:tc>
    </w:tr>
  </w:tbl>
  <w:p w:rsidR="004E7699" w:rsidRPr="00B7331B" w:rsidRDefault="004E7699" w:rsidP="004E7699">
    <w:pPr>
      <w:pStyle w:val="Pta"/>
      <w:ind w:left="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8C4" w:rsidRDefault="001068C4" w:rsidP="004E7699">
      <w:pPr>
        <w:spacing w:after="0" w:line="240" w:lineRule="auto"/>
      </w:pPr>
      <w:r>
        <w:separator/>
      </w:r>
    </w:p>
  </w:footnote>
  <w:footnote w:type="continuationSeparator" w:id="0">
    <w:p w:rsidR="001068C4" w:rsidRDefault="001068C4" w:rsidP="004E7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D7A" w:rsidRDefault="00584D7A" w:rsidP="00584D7A">
    <w:pPr>
      <w:pStyle w:val="Hlavika"/>
      <w:ind w:left="0"/>
      <w:rPr>
        <w:sz w:val="16"/>
        <w:szCs w:val="16"/>
      </w:rPr>
    </w:pPr>
    <w:r>
      <w:rPr>
        <w:sz w:val="16"/>
        <w:szCs w:val="16"/>
      </w:rPr>
      <w:br/>
    </w:r>
    <w:r w:rsidRPr="00A67721">
      <w:rPr>
        <w:sz w:val="16"/>
        <w:szCs w:val="16"/>
      </w:rPr>
      <w:t xml:space="preserve">Bratislavská integrovaná doprava, </w:t>
    </w:r>
    <w:proofErr w:type="spellStart"/>
    <w:r w:rsidRPr="00A67721">
      <w:rPr>
        <w:sz w:val="16"/>
        <w:szCs w:val="16"/>
      </w:rPr>
      <w:t>a.s</w:t>
    </w:r>
    <w:proofErr w:type="spellEnd"/>
    <w:r w:rsidRPr="00A67721">
      <w:rPr>
        <w:sz w:val="16"/>
        <w:szCs w:val="16"/>
      </w:rPr>
      <w:t>.</w:t>
    </w:r>
  </w:p>
  <w:tbl>
    <w:tblPr>
      <w:tblW w:w="9641" w:type="dxa"/>
      <w:jc w:val="right"/>
      <w:tblBorders>
        <w:top w:val="single" w:sz="4" w:space="0" w:color="auto"/>
      </w:tblBorders>
      <w:tblLook w:val="04A0" w:firstRow="1" w:lastRow="0" w:firstColumn="1" w:lastColumn="0" w:noHBand="0" w:noVBand="1"/>
    </w:tblPr>
    <w:tblGrid>
      <w:gridCol w:w="3821"/>
      <w:gridCol w:w="2409"/>
      <w:gridCol w:w="3411"/>
    </w:tblGrid>
    <w:tr w:rsidR="00584D7A" w:rsidRPr="00B7331B" w:rsidTr="00584D7A">
      <w:trPr>
        <w:trHeight w:val="170"/>
        <w:jc w:val="right"/>
      </w:trPr>
      <w:tc>
        <w:tcPr>
          <w:tcW w:w="3821" w:type="dxa"/>
          <w:shd w:val="clear" w:color="auto" w:fill="auto"/>
        </w:tcPr>
        <w:p w:rsidR="00584D7A" w:rsidRPr="00B7331B" w:rsidRDefault="00584D7A" w:rsidP="00584D7A">
          <w:pPr>
            <w:pStyle w:val="Pta"/>
            <w:rPr>
              <w:sz w:val="16"/>
              <w:szCs w:val="16"/>
            </w:rPr>
          </w:pPr>
        </w:p>
      </w:tc>
      <w:tc>
        <w:tcPr>
          <w:tcW w:w="2409" w:type="dxa"/>
          <w:shd w:val="clear" w:color="auto" w:fill="auto"/>
        </w:tcPr>
        <w:p w:rsidR="00584D7A" w:rsidRPr="00B7331B" w:rsidRDefault="00584D7A" w:rsidP="00584D7A">
          <w:pPr>
            <w:pStyle w:val="Pta"/>
            <w:rPr>
              <w:sz w:val="16"/>
              <w:szCs w:val="16"/>
            </w:rPr>
          </w:pPr>
        </w:p>
      </w:tc>
      <w:tc>
        <w:tcPr>
          <w:tcW w:w="3411" w:type="dxa"/>
          <w:shd w:val="clear" w:color="auto" w:fill="auto"/>
        </w:tcPr>
        <w:p w:rsidR="00584D7A" w:rsidRPr="00B7331B" w:rsidRDefault="00584D7A" w:rsidP="00584D7A">
          <w:pPr>
            <w:pStyle w:val="Pta"/>
            <w:jc w:val="right"/>
            <w:rPr>
              <w:sz w:val="16"/>
              <w:szCs w:val="16"/>
            </w:rPr>
          </w:pPr>
        </w:p>
      </w:tc>
    </w:tr>
  </w:tbl>
  <w:p w:rsidR="00A67721" w:rsidRPr="00A67721" w:rsidRDefault="00A67721" w:rsidP="00584D7A">
    <w:pPr>
      <w:pStyle w:val="Hlavika"/>
      <w:ind w:left="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F50"/>
    <w:multiLevelType w:val="hybridMultilevel"/>
    <w:tmpl w:val="3CC85810"/>
    <w:lvl w:ilvl="0" w:tplc="041B0017">
      <w:start w:val="1"/>
      <w:numFmt w:val="lowerLetter"/>
      <w:lvlText w:val="%1)"/>
      <w:lvlJc w:val="left"/>
      <w:pPr>
        <w:ind w:left="1512" w:hanging="360"/>
      </w:p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 w15:restartNumberingAfterBreak="0">
    <w:nsid w:val="04E5706A"/>
    <w:multiLevelType w:val="hybridMultilevel"/>
    <w:tmpl w:val="DFCAD5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17790F"/>
    <w:multiLevelType w:val="hybridMultilevel"/>
    <w:tmpl w:val="A6F0B900"/>
    <w:lvl w:ilvl="0" w:tplc="81FAEE74">
      <w:numFmt w:val="bullet"/>
      <w:lvlText w:val="-"/>
      <w:lvlJc w:val="left"/>
      <w:pPr>
        <w:ind w:left="1512" w:hanging="360"/>
      </w:pPr>
      <w:rPr>
        <w:rFonts w:ascii="Garamond" w:eastAsia="Times New Roman" w:hAnsi="Garamond"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3" w15:restartNumberingAfterBreak="0">
    <w:nsid w:val="0D62085C"/>
    <w:multiLevelType w:val="hybridMultilevel"/>
    <w:tmpl w:val="AB4AC258"/>
    <w:lvl w:ilvl="0" w:tplc="937686B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0E3DFB"/>
    <w:multiLevelType w:val="hybridMultilevel"/>
    <w:tmpl w:val="EDB27D0A"/>
    <w:lvl w:ilvl="0" w:tplc="041B0017">
      <w:start w:val="1"/>
      <w:numFmt w:val="lowerLetter"/>
      <w:lvlText w:val="%1)"/>
      <w:lvlJc w:val="left"/>
      <w:pPr>
        <w:ind w:left="1512" w:hanging="360"/>
      </w:p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5" w15:restartNumberingAfterBreak="0">
    <w:nsid w:val="34D514B7"/>
    <w:multiLevelType w:val="hybridMultilevel"/>
    <w:tmpl w:val="AE349C1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39B939E1"/>
    <w:multiLevelType w:val="hybridMultilevel"/>
    <w:tmpl w:val="7856F7BA"/>
    <w:lvl w:ilvl="0" w:tplc="041B0017">
      <w:start w:val="1"/>
      <w:numFmt w:val="lowerLetter"/>
      <w:lvlText w:val="%1)"/>
      <w:lvlJc w:val="left"/>
      <w:pPr>
        <w:ind w:left="1200" w:hanging="360"/>
      </w:pPr>
      <w:rPr>
        <w:rFonts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7" w15:restartNumberingAfterBreak="0">
    <w:nsid w:val="45F46A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4224BA"/>
    <w:multiLevelType w:val="hybridMultilevel"/>
    <w:tmpl w:val="557A8FCC"/>
    <w:lvl w:ilvl="0" w:tplc="81FAEE74">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D7716BF"/>
    <w:multiLevelType w:val="hybridMultilevel"/>
    <w:tmpl w:val="D6E8195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47A0A8D"/>
    <w:multiLevelType w:val="multilevel"/>
    <w:tmpl w:val="EB3A8E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220DCB"/>
    <w:multiLevelType w:val="hybridMultilevel"/>
    <w:tmpl w:val="AA5AAA6A"/>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2" w15:restartNumberingAfterBreak="0">
    <w:nsid w:val="6A04680B"/>
    <w:multiLevelType w:val="hybridMultilevel"/>
    <w:tmpl w:val="D6C853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AB442BF"/>
    <w:multiLevelType w:val="hybridMultilevel"/>
    <w:tmpl w:val="C9043178"/>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14" w15:restartNumberingAfterBreak="0">
    <w:nsid w:val="7F9E16C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3"/>
  </w:num>
  <w:num w:numId="4">
    <w:abstractNumId w:val="1"/>
  </w:num>
  <w:num w:numId="5">
    <w:abstractNumId w:val="5"/>
  </w:num>
  <w:num w:numId="6">
    <w:abstractNumId w:val="7"/>
  </w:num>
  <w:num w:numId="7">
    <w:abstractNumId w:val="4"/>
  </w:num>
  <w:num w:numId="8">
    <w:abstractNumId w:val="12"/>
  </w:num>
  <w:num w:numId="9">
    <w:abstractNumId w:val="9"/>
  </w:num>
  <w:num w:numId="10">
    <w:abstractNumId w:val="11"/>
  </w:num>
  <w:num w:numId="11">
    <w:abstractNumId w:val="13"/>
  </w:num>
  <w:num w:numId="12">
    <w:abstractNumId w:val="6"/>
  </w:num>
  <w:num w:numId="13">
    <w:abstractNumId w:val="8"/>
  </w:num>
  <w:num w:numId="14">
    <w:abstractNumId w:val="2"/>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DB"/>
    <w:rsid w:val="000325D0"/>
    <w:rsid w:val="00041B6F"/>
    <w:rsid w:val="0004250B"/>
    <w:rsid w:val="0008504B"/>
    <w:rsid w:val="001068C4"/>
    <w:rsid w:val="0011734A"/>
    <w:rsid w:val="001559E4"/>
    <w:rsid w:val="00172AC9"/>
    <w:rsid w:val="00176A34"/>
    <w:rsid w:val="001A0BC6"/>
    <w:rsid w:val="001D7598"/>
    <w:rsid w:val="002035DB"/>
    <w:rsid w:val="002523A9"/>
    <w:rsid w:val="00255677"/>
    <w:rsid w:val="002768EA"/>
    <w:rsid w:val="00284FBB"/>
    <w:rsid w:val="002906B7"/>
    <w:rsid w:val="002B4198"/>
    <w:rsid w:val="002B49F9"/>
    <w:rsid w:val="002C232D"/>
    <w:rsid w:val="00303074"/>
    <w:rsid w:val="0032709E"/>
    <w:rsid w:val="003379DB"/>
    <w:rsid w:val="00353F76"/>
    <w:rsid w:val="00356C47"/>
    <w:rsid w:val="003A70B4"/>
    <w:rsid w:val="003B0967"/>
    <w:rsid w:val="003C1859"/>
    <w:rsid w:val="003C7D1B"/>
    <w:rsid w:val="003E6088"/>
    <w:rsid w:val="003F7EE6"/>
    <w:rsid w:val="004202E2"/>
    <w:rsid w:val="00432394"/>
    <w:rsid w:val="00445461"/>
    <w:rsid w:val="004661E3"/>
    <w:rsid w:val="004860F8"/>
    <w:rsid w:val="00497199"/>
    <w:rsid w:val="004A40AC"/>
    <w:rsid w:val="004B4497"/>
    <w:rsid w:val="004D4CF6"/>
    <w:rsid w:val="004E7699"/>
    <w:rsid w:val="00507B55"/>
    <w:rsid w:val="00530A7D"/>
    <w:rsid w:val="005520E6"/>
    <w:rsid w:val="00560C86"/>
    <w:rsid w:val="005654A7"/>
    <w:rsid w:val="00584D7A"/>
    <w:rsid w:val="00587412"/>
    <w:rsid w:val="00592379"/>
    <w:rsid w:val="005D1CC3"/>
    <w:rsid w:val="006164CD"/>
    <w:rsid w:val="00624C37"/>
    <w:rsid w:val="00625E87"/>
    <w:rsid w:val="00627B04"/>
    <w:rsid w:val="00640A02"/>
    <w:rsid w:val="00645BF0"/>
    <w:rsid w:val="0065294C"/>
    <w:rsid w:val="0067745E"/>
    <w:rsid w:val="006775ED"/>
    <w:rsid w:val="0068696C"/>
    <w:rsid w:val="00693314"/>
    <w:rsid w:val="006A0729"/>
    <w:rsid w:val="006A5C7A"/>
    <w:rsid w:val="007519FA"/>
    <w:rsid w:val="00767263"/>
    <w:rsid w:val="007A4FE6"/>
    <w:rsid w:val="007A585D"/>
    <w:rsid w:val="007F7BAE"/>
    <w:rsid w:val="00840FC5"/>
    <w:rsid w:val="00880F51"/>
    <w:rsid w:val="0088327E"/>
    <w:rsid w:val="008C5D15"/>
    <w:rsid w:val="008C7A72"/>
    <w:rsid w:val="008E46A9"/>
    <w:rsid w:val="008E6F92"/>
    <w:rsid w:val="008F4B83"/>
    <w:rsid w:val="008F71B6"/>
    <w:rsid w:val="00915852"/>
    <w:rsid w:val="00944843"/>
    <w:rsid w:val="00963A1E"/>
    <w:rsid w:val="00966CB0"/>
    <w:rsid w:val="009740E9"/>
    <w:rsid w:val="00975DAF"/>
    <w:rsid w:val="009C2807"/>
    <w:rsid w:val="009D5607"/>
    <w:rsid w:val="009D5836"/>
    <w:rsid w:val="009F13E0"/>
    <w:rsid w:val="00A67721"/>
    <w:rsid w:val="00A811B9"/>
    <w:rsid w:val="00A87958"/>
    <w:rsid w:val="00A93C2D"/>
    <w:rsid w:val="00AA42FB"/>
    <w:rsid w:val="00AB6206"/>
    <w:rsid w:val="00AD60FD"/>
    <w:rsid w:val="00B01B47"/>
    <w:rsid w:val="00B05B7C"/>
    <w:rsid w:val="00B17EC6"/>
    <w:rsid w:val="00B20876"/>
    <w:rsid w:val="00B43325"/>
    <w:rsid w:val="00B50A5B"/>
    <w:rsid w:val="00B51F79"/>
    <w:rsid w:val="00B62993"/>
    <w:rsid w:val="00B7331B"/>
    <w:rsid w:val="00B86404"/>
    <w:rsid w:val="00B86C0E"/>
    <w:rsid w:val="00B8735E"/>
    <w:rsid w:val="00BC26D6"/>
    <w:rsid w:val="00BD3CE0"/>
    <w:rsid w:val="00BE370D"/>
    <w:rsid w:val="00BF5407"/>
    <w:rsid w:val="00C25C0D"/>
    <w:rsid w:val="00C4365E"/>
    <w:rsid w:val="00C4391D"/>
    <w:rsid w:val="00C5638B"/>
    <w:rsid w:val="00C63B7F"/>
    <w:rsid w:val="00C7408C"/>
    <w:rsid w:val="00C92A67"/>
    <w:rsid w:val="00CB3D75"/>
    <w:rsid w:val="00CC3426"/>
    <w:rsid w:val="00CC39C0"/>
    <w:rsid w:val="00CE7280"/>
    <w:rsid w:val="00D0544F"/>
    <w:rsid w:val="00D10FFC"/>
    <w:rsid w:val="00D27E25"/>
    <w:rsid w:val="00D33264"/>
    <w:rsid w:val="00D462B2"/>
    <w:rsid w:val="00D473F3"/>
    <w:rsid w:val="00D558A6"/>
    <w:rsid w:val="00D719B3"/>
    <w:rsid w:val="00D77082"/>
    <w:rsid w:val="00D93F3E"/>
    <w:rsid w:val="00DB72DB"/>
    <w:rsid w:val="00DC2A76"/>
    <w:rsid w:val="00DD3FC0"/>
    <w:rsid w:val="00DE62B2"/>
    <w:rsid w:val="00E13B11"/>
    <w:rsid w:val="00E40417"/>
    <w:rsid w:val="00E45CCE"/>
    <w:rsid w:val="00E5766B"/>
    <w:rsid w:val="00E6084D"/>
    <w:rsid w:val="00E85C04"/>
    <w:rsid w:val="00EA56A1"/>
    <w:rsid w:val="00EC6B04"/>
    <w:rsid w:val="00EF2FC5"/>
    <w:rsid w:val="00F40F97"/>
    <w:rsid w:val="00F42138"/>
    <w:rsid w:val="00F72381"/>
    <w:rsid w:val="00F94669"/>
    <w:rsid w:val="00FD4B34"/>
    <w:rsid w:val="00FE0FB1"/>
    <w:rsid w:val="00FE4527"/>
    <w:rsid w:val="00FE6B14"/>
    <w:rsid w:val="00FF19C2"/>
    <w:rsid w:val="00FF48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A111F"/>
  <w15:chartTrackingRefBased/>
  <w15:docId w15:val="{08192A2E-9345-4FE8-91A6-0D0429A8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HAnsi"/>
        <w:sz w:val="24"/>
        <w:szCs w:val="24"/>
        <w:lang w:val="sk-SK" w:eastAsia="en-US" w:bidi="ar-SA"/>
      </w:rPr>
    </w:rPrDefault>
    <w:pPrDefault>
      <w:pPr>
        <w:spacing w:after="200" w:line="276" w:lineRule="auto"/>
        <w:ind w:left="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88327E"/>
    <w:pPr>
      <w:framePr w:w="7920" w:h="1980" w:hRule="exact" w:hSpace="141" w:wrap="auto" w:hAnchor="page" w:xAlign="center" w:yAlign="bottom"/>
      <w:spacing w:after="0" w:line="240" w:lineRule="auto"/>
      <w:ind w:left="2880"/>
    </w:pPr>
    <w:rPr>
      <w:rFonts w:eastAsiaTheme="majorEastAsia" w:cstheme="majorBidi"/>
    </w:rPr>
  </w:style>
  <w:style w:type="paragraph" w:styleId="Spiatonadresanaoblke">
    <w:name w:val="envelope return"/>
    <w:basedOn w:val="Normlny"/>
    <w:uiPriority w:val="99"/>
    <w:semiHidden/>
    <w:unhideWhenUsed/>
    <w:rsid w:val="0088327E"/>
    <w:pPr>
      <w:spacing w:after="0" w:line="240" w:lineRule="auto"/>
    </w:pPr>
    <w:rPr>
      <w:rFonts w:eastAsiaTheme="majorEastAsia" w:cstheme="majorBidi"/>
      <w:sz w:val="20"/>
      <w:szCs w:val="20"/>
    </w:rPr>
  </w:style>
  <w:style w:type="paragraph" w:styleId="Odsekzoznamu">
    <w:name w:val="List Paragraph"/>
    <w:basedOn w:val="Normlny"/>
    <w:uiPriority w:val="34"/>
    <w:qFormat/>
    <w:rsid w:val="002035DB"/>
    <w:pPr>
      <w:ind w:left="720"/>
      <w:contextualSpacing/>
    </w:pPr>
  </w:style>
  <w:style w:type="character" w:styleId="Hypertextovprepojenie">
    <w:name w:val="Hyperlink"/>
    <w:basedOn w:val="Predvolenpsmoodseku"/>
    <w:uiPriority w:val="99"/>
    <w:unhideWhenUsed/>
    <w:rsid w:val="002035DB"/>
    <w:rPr>
      <w:color w:val="0563C1" w:themeColor="hyperlink"/>
      <w:u w:val="single"/>
    </w:rPr>
  </w:style>
  <w:style w:type="character" w:styleId="Nevyrieenzmienka">
    <w:name w:val="Unresolved Mention"/>
    <w:basedOn w:val="Predvolenpsmoodseku"/>
    <w:uiPriority w:val="99"/>
    <w:semiHidden/>
    <w:unhideWhenUsed/>
    <w:rsid w:val="002035DB"/>
    <w:rPr>
      <w:color w:val="605E5C"/>
      <w:shd w:val="clear" w:color="auto" w:fill="E1DFDD"/>
    </w:rPr>
  </w:style>
  <w:style w:type="paragraph" w:styleId="Bezriadkovania">
    <w:name w:val="No Spacing"/>
    <w:uiPriority w:val="1"/>
    <w:qFormat/>
    <w:rsid w:val="001D7598"/>
    <w:pPr>
      <w:spacing w:after="0" w:line="240" w:lineRule="auto"/>
    </w:pPr>
  </w:style>
  <w:style w:type="paragraph" w:styleId="Hlavika">
    <w:name w:val="header"/>
    <w:basedOn w:val="Normlny"/>
    <w:link w:val="HlavikaChar"/>
    <w:uiPriority w:val="99"/>
    <w:unhideWhenUsed/>
    <w:rsid w:val="004E76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E7699"/>
  </w:style>
  <w:style w:type="paragraph" w:styleId="Pta">
    <w:name w:val="footer"/>
    <w:basedOn w:val="Normlny"/>
    <w:link w:val="PtaChar"/>
    <w:uiPriority w:val="99"/>
    <w:unhideWhenUsed/>
    <w:rsid w:val="004E7699"/>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E7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653789">
      <w:bodyDiv w:val="1"/>
      <w:marLeft w:val="0"/>
      <w:marRight w:val="0"/>
      <w:marTop w:val="0"/>
      <w:marBottom w:val="0"/>
      <w:divBdr>
        <w:top w:val="none" w:sz="0" w:space="0" w:color="auto"/>
        <w:left w:val="none" w:sz="0" w:space="0" w:color="auto"/>
        <w:bottom w:val="none" w:sz="0" w:space="0" w:color="auto"/>
        <w:right w:val="none" w:sz="0" w:space="0" w:color="auto"/>
      </w:divBdr>
    </w:div>
    <w:div w:id="17235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sbk.dopravnakart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bid.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id.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14386</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Orim</dc:creator>
  <cp:keywords/>
  <dc:description/>
  <cp:lastModifiedBy>Hovorca BID</cp:lastModifiedBy>
  <cp:revision>2</cp:revision>
  <dcterms:created xsi:type="dcterms:W3CDTF">2019-10-10T06:11:00Z</dcterms:created>
  <dcterms:modified xsi:type="dcterms:W3CDTF">2019-10-10T06:11:00Z</dcterms:modified>
</cp:coreProperties>
</file>